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23" w:rsidRDefault="00C676E5" w:rsidP="00C676E5">
      <w:pPr>
        <w:pStyle w:val="10"/>
        <w:shd w:val="clear" w:color="auto" w:fill="auto"/>
        <w:spacing w:line="270" w:lineRule="exact"/>
      </w:pPr>
      <w:bookmarkStart w:id="0" w:name="bookmark0"/>
      <w:r>
        <w:t>Консультация для родителей.</w:t>
      </w:r>
      <w:bookmarkEnd w:id="0"/>
    </w:p>
    <w:p w:rsidR="00983B23" w:rsidRDefault="00C676E5" w:rsidP="00C676E5">
      <w:pPr>
        <w:pStyle w:val="10"/>
        <w:shd w:val="clear" w:color="auto" w:fill="auto"/>
        <w:spacing w:line="374" w:lineRule="exact"/>
      </w:pPr>
      <w:bookmarkStart w:id="1" w:name="bookmark1"/>
      <w:r>
        <w:t>Комплекс упражнений для развития межполушарного взаимодействия, используемые на занятиях с детьми с РАС.</w:t>
      </w:r>
      <w:bookmarkEnd w:id="1"/>
    </w:p>
    <w:p w:rsidR="00983B23" w:rsidRPr="00C676E5" w:rsidRDefault="00C676E5" w:rsidP="00C676E5">
      <w:pPr>
        <w:pStyle w:val="11"/>
        <w:shd w:val="clear" w:color="auto" w:fill="auto"/>
        <w:ind w:left="-284" w:firstLine="360"/>
        <w:rPr>
          <w:sz w:val="28"/>
          <w:szCs w:val="28"/>
        </w:rPr>
      </w:pPr>
      <w:r w:rsidRPr="00C676E5">
        <w:rPr>
          <w:sz w:val="28"/>
          <w:szCs w:val="28"/>
        </w:rPr>
        <w:t>Упражнения для развития межполушарного взаимодействия это специально подобранные упражнения, позволяющие использовать естественные физические движения тела для активизации природных механизмов мозга. Предлагаемые упражнения улучшают мыслительную деятельнос</w:t>
      </w:r>
      <w:r w:rsidRPr="00C676E5">
        <w:rPr>
          <w:sz w:val="28"/>
          <w:szCs w:val="28"/>
        </w:rPr>
        <w:t xml:space="preserve">ть ребенка, синхронизируют работу полушарий, способствуют улучшению запоминания, повышают устойчивость внимания, облегчают овладение процессом письма. Заниматься нужно ежедневно, каждое упражнение выполняется по 1-2 минуте. Их можно выполнять в </w:t>
      </w:r>
      <w:proofErr w:type="gramStart"/>
      <w:r w:rsidRPr="00C676E5">
        <w:rPr>
          <w:sz w:val="28"/>
          <w:szCs w:val="28"/>
        </w:rPr>
        <w:t>любом</w:t>
      </w:r>
      <w:proofErr w:type="gramEnd"/>
      <w:r w:rsidRPr="00C676E5">
        <w:rPr>
          <w:sz w:val="28"/>
          <w:szCs w:val="28"/>
        </w:rPr>
        <w:t xml:space="preserve"> поряд</w:t>
      </w:r>
      <w:r w:rsidRPr="00C676E5">
        <w:rPr>
          <w:sz w:val="28"/>
          <w:szCs w:val="28"/>
        </w:rPr>
        <w:t>ке и сочетании. Продолжительность занятий зависит от возраста, и может составлять от 5-10 до 20-35 минут в день.</w: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Упражнение "Лезгинка".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Ребенок складывает левую руку в кулак, большой палец отставляет в сторону, кулак разворачивает пальцами к себе. Правой р</w:t>
      </w:r>
      <w:r w:rsidRPr="00C676E5">
        <w:rPr>
          <w:sz w:val="28"/>
          <w:szCs w:val="28"/>
        </w:rPr>
        <w:t xml:space="preserve">укой прямой ладонью в горизонтальном </w:t>
      </w:r>
      <w:proofErr w:type="gramStart"/>
      <w:r w:rsidRPr="00C676E5">
        <w:rPr>
          <w:sz w:val="28"/>
          <w:szCs w:val="28"/>
        </w:rPr>
        <w:t>положении</w:t>
      </w:r>
      <w:proofErr w:type="gramEnd"/>
      <w:r w:rsidRPr="00C676E5">
        <w:rPr>
          <w:sz w:val="28"/>
          <w:szCs w:val="28"/>
        </w:rPr>
        <w:t xml:space="preserve">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983B23" w:rsidRPr="00C676E5" w:rsidRDefault="00C676E5" w:rsidP="00C676E5">
      <w:pPr>
        <w:ind w:left="-284"/>
        <w:jc w:val="both"/>
        <w:rPr>
          <w:sz w:val="28"/>
          <w:szCs w:val="28"/>
        </w:rPr>
      </w:pPr>
      <w:r w:rsidRPr="00C676E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05pt;height:86.05pt">
            <v:imagedata r:id="rId6" r:href="rId7"/>
          </v:shape>
        </w:pic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Упражнение "Ухо-нос".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Левой рукой взяться за кончик носа, а правой - за противоположное ухо. Одновременно отпустить ухо и нос, хлопнуть в ладоши, поменять положение рук "с точност</w:t>
      </w:r>
      <w:r w:rsidRPr="00C676E5">
        <w:rPr>
          <w:sz w:val="28"/>
          <w:szCs w:val="28"/>
        </w:rPr>
        <w:t xml:space="preserve">ью </w:t>
      </w:r>
      <w:proofErr w:type="gramStart"/>
      <w:r w:rsidRPr="00C676E5">
        <w:rPr>
          <w:sz w:val="28"/>
          <w:szCs w:val="28"/>
        </w:rPr>
        <w:t>до</w:t>
      </w:r>
      <w:proofErr w:type="gramEnd"/>
      <w:r w:rsidRPr="00C676E5">
        <w:rPr>
          <w:sz w:val="28"/>
          <w:szCs w:val="28"/>
        </w:rPr>
        <w:t xml:space="preserve"> наоборот".</w:t>
      </w:r>
    </w:p>
    <w:p w:rsidR="00983B23" w:rsidRPr="00C676E5" w:rsidRDefault="00C676E5" w:rsidP="00C676E5">
      <w:pPr>
        <w:ind w:left="-284"/>
        <w:jc w:val="both"/>
        <w:rPr>
          <w:sz w:val="28"/>
          <w:szCs w:val="28"/>
        </w:rPr>
      </w:pPr>
      <w:r w:rsidRPr="00C676E5">
        <w:rPr>
          <w:sz w:val="28"/>
          <w:szCs w:val="28"/>
        </w:rPr>
        <w:pict>
          <v:shape id="_x0000_i1026" type="#_x0000_t75" style="width:146.8pt;height:95.4pt">
            <v:imagedata r:id="rId8" r:href="rId9"/>
          </v:shape>
        </w:pic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Упражнение "Колечко".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Поочередно и как можно быстрее ребенок перебирает пальцы рук, соединяя в кольцо с большим пальцем последо</w:t>
      </w:r>
      <w:r w:rsidRPr="00C676E5">
        <w:rPr>
          <w:sz w:val="28"/>
          <w:szCs w:val="28"/>
        </w:rPr>
        <w:t xml:space="preserve">вательно указательный, средний и т.д. Проба выполняется в прямом (от указательного пальца к мизинцу) и в обратном (от мизинца к указательному пальцу) </w:t>
      </w:r>
      <w:proofErr w:type="gramStart"/>
      <w:r w:rsidRPr="00C676E5">
        <w:rPr>
          <w:sz w:val="28"/>
          <w:szCs w:val="28"/>
        </w:rPr>
        <w:t>порядке</w:t>
      </w:r>
      <w:proofErr w:type="gramEnd"/>
      <w:r w:rsidRPr="00C676E5">
        <w:rPr>
          <w:sz w:val="28"/>
          <w:szCs w:val="28"/>
        </w:rPr>
        <w:t>. Вначале методика выполняется каждой рукой отдельно, затем вместе.</w:t>
      </w:r>
    </w:p>
    <w:p w:rsidR="00983B23" w:rsidRPr="00C676E5" w:rsidRDefault="00C676E5" w:rsidP="00C676E5">
      <w:pPr>
        <w:ind w:left="-284"/>
        <w:jc w:val="both"/>
        <w:rPr>
          <w:sz w:val="28"/>
          <w:szCs w:val="28"/>
        </w:rPr>
      </w:pPr>
      <w:r w:rsidRPr="00C676E5">
        <w:rPr>
          <w:sz w:val="28"/>
          <w:szCs w:val="28"/>
        </w:rPr>
        <w:pict>
          <v:shape id="_x0000_i1027" type="#_x0000_t75" style="width:172.05pt;height:161.75pt">
            <v:imagedata r:id="rId10" r:href="rId11"/>
          </v:shape>
        </w:pic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Упражнение «Догонялки»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Согнуть пальцы правой руки в кулак, поочередно выпрямлять их, начиная с большого пальца; выполнять то же упражнение, только выпрямлять пальцы, начиная с</w:t>
      </w:r>
      <w:r w:rsidRPr="00C676E5">
        <w:rPr>
          <w:sz w:val="28"/>
          <w:szCs w:val="28"/>
        </w:rPr>
        <w:t xml:space="preserve"> мизинца; выполнять два предыдущих упражнения двумя руками одновременно.</w:t>
      </w:r>
    </w:p>
    <w:p w:rsidR="00983B23" w:rsidRPr="00C676E5" w:rsidRDefault="00C676E5" w:rsidP="00C676E5">
      <w:pPr>
        <w:ind w:left="-284"/>
        <w:jc w:val="both"/>
        <w:rPr>
          <w:sz w:val="28"/>
          <w:szCs w:val="28"/>
        </w:rPr>
      </w:pPr>
      <w:r w:rsidRPr="00C676E5">
        <w:rPr>
          <w:sz w:val="28"/>
          <w:szCs w:val="28"/>
        </w:rPr>
        <w:pict>
          <v:shape id="_x0000_i1028" type="#_x0000_t75" style="width:202.9pt;height:153.35pt">
            <v:imagedata r:id="rId12" r:href="rId13"/>
          </v:shape>
        </w:pic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Упражнение «Рисование фигур».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 xml:space="preserve">Рисуем круг в </w:t>
      </w:r>
      <w:proofErr w:type="gramStart"/>
      <w:r w:rsidRPr="00C676E5">
        <w:rPr>
          <w:sz w:val="28"/>
          <w:szCs w:val="28"/>
        </w:rPr>
        <w:t>воздухе</w:t>
      </w:r>
      <w:proofErr w:type="gramEnd"/>
      <w:r w:rsidRPr="00C676E5">
        <w:rPr>
          <w:sz w:val="28"/>
          <w:szCs w:val="28"/>
        </w:rPr>
        <w:t xml:space="preserve"> одной рукой, двумя </w:t>
      </w:r>
      <w:r w:rsidRPr="00C676E5">
        <w:rPr>
          <w:sz w:val="28"/>
          <w:szCs w:val="28"/>
        </w:rPr>
        <w:t>руками: по часовой стрелке, против часовой стрелки, к себе, от себя, навстречу друг другу (добавляем притопывание ногой, показывание языка, подмигивание глазом).</w:t>
      </w:r>
    </w:p>
    <w:p w:rsidR="00983B23" w:rsidRPr="00C676E5" w:rsidRDefault="00C676E5" w:rsidP="00C676E5">
      <w:pPr>
        <w:pStyle w:val="11"/>
        <w:shd w:val="clear" w:color="auto" w:fill="auto"/>
        <w:spacing w:line="317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Это упражнения выполняем одновременно двумя руками: рисуем круг правой рукой, левой рукой - кв</w:t>
      </w:r>
      <w:r w:rsidRPr="00C676E5">
        <w:rPr>
          <w:sz w:val="28"/>
          <w:szCs w:val="28"/>
        </w:rPr>
        <w:t>адрат (меняем фигуры).</w:t>
      </w:r>
    </w:p>
    <w:p w:rsidR="00983B23" w:rsidRPr="00C676E5" w:rsidRDefault="00C676E5" w:rsidP="00C676E5">
      <w:pPr>
        <w:pStyle w:val="11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Все эти же упражнения выполнять на бумаге.</w:t>
      </w:r>
    </w:p>
    <w:p w:rsidR="00983B23" w:rsidRPr="00C676E5" w:rsidRDefault="00C676E5" w:rsidP="00C676E5">
      <w:pPr>
        <w:pStyle w:val="20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Упражнения «шахматы» с закрытыми глазами.</w:t>
      </w:r>
    </w:p>
    <w:p w:rsidR="00983B23" w:rsidRPr="00C676E5" w:rsidRDefault="00C676E5" w:rsidP="00C676E5">
      <w:pPr>
        <w:pStyle w:val="11"/>
        <w:shd w:val="clear" w:color="auto" w:fill="auto"/>
        <w:spacing w:line="322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Просим ребенка закрыть глаза и выполнить повороты направо, налево, кругом, шаг вперед, назад, в сторону, дотронуться правой рукой до левого уха. Задания придумывайте сами.</w:t>
      </w:r>
    </w:p>
    <w:p w:rsidR="00983B23" w:rsidRPr="00C676E5" w:rsidRDefault="00C676E5" w:rsidP="00C676E5">
      <w:pPr>
        <w:pStyle w:val="11"/>
        <w:shd w:val="clear" w:color="auto" w:fill="auto"/>
        <w:spacing w:line="230" w:lineRule="exact"/>
        <w:ind w:left="-284"/>
        <w:rPr>
          <w:sz w:val="28"/>
          <w:szCs w:val="28"/>
        </w:rPr>
      </w:pPr>
      <w:r w:rsidRPr="00C676E5">
        <w:rPr>
          <w:sz w:val="28"/>
          <w:szCs w:val="28"/>
        </w:rPr>
        <w:t>Подготовила консультацию</w:t>
      </w:r>
    </w:p>
    <w:p w:rsidR="00983B23" w:rsidRPr="00C676E5" w:rsidRDefault="00C676E5" w:rsidP="00C676E5">
      <w:pPr>
        <w:pStyle w:val="11"/>
        <w:shd w:val="clear" w:color="auto" w:fill="auto"/>
        <w:spacing w:line="230" w:lineRule="exact"/>
        <w:ind w:left="-284"/>
        <w:rPr>
          <w:sz w:val="28"/>
          <w:szCs w:val="28"/>
          <w:lang w:val="ru-RU"/>
        </w:rPr>
      </w:pPr>
      <w:r w:rsidRPr="00C676E5"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>ефектолог Петренко С.П.</w:t>
      </w:r>
    </w:p>
    <w:sectPr w:rsidR="00983B23" w:rsidRPr="00C676E5" w:rsidSect="00983B23">
      <w:type w:val="continuous"/>
      <w:pgSz w:w="11909" w:h="16834"/>
      <w:pgMar w:top="694" w:right="846" w:bottom="1308" w:left="16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E5" w:rsidRDefault="00C676E5" w:rsidP="00983B23">
      <w:r>
        <w:separator/>
      </w:r>
    </w:p>
  </w:endnote>
  <w:endnote w:type="continuationSeparator" w:id="1">
    <w:p w:rsidR="00C676E5" w:rsidRDefault="00C676E5" w:rsidP="0098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E5" w:rsidRDefault="00C676E5"/>
  </w:footnote>
  <w:footnote w:type="continuationSeparator" w:id="1">
    <w:p w:rsidR="00C676E5" w:rsidRDefault="00C676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3B23"/>
    <w:rsid w:val="00983B23"/>
    <w:rsid w:val="00C6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B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B2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98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98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8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983B23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983B23"/>
    <w:pPr>
      <w:shd w:val="clear" w:color="auto" w:fill="FFFFFF"/>
      <w:spacing w:before="180" w:after="180" w:line="32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83B23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DOCUME~1\user\LOCALS~1\Temp\FineReader10\media\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DOCUME~1\user\LOCALS~1\Temp\FineReader10\media\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user\LOCALS~1\Temp\FineReader10\media\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0\media\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2025-02-18T06:19:00Z</dcterms:created>
  <dcterms:modified xsi:type="dcterms:W3CDTF">2025-02-18T06:28:00Z</dcterms:modified>
</cp:coreProperties>
</file>