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B3" w:rsidRPr="00DF39D8" w:rsidRDefault="004D0CB3" w:rsidP="004D0CB3">
      <w:pPr>
        <w:pStyle w:val="Standard"/>
        <w:spacing w:after="0"/>
        <w:jc w:val="center"/>
        <w:rPr>
          <w:rFonts w:ascii="Times New Roman" w:eastAsia="Times New Roman" w:hAnsi="Times New Roman" w:cs="Times New Roman"/>
          <w:bCs/>
          <w:sz w:val="28"/>
          <w:szCs w:val="28"/>
          <w:lang w:eastAsia="ru-RU"/>
        </w:rPr>
      </w:pPr>
      <w:r w:rsidRPr="00DF39D8">
        <w:rPr>
          <w:rFonts w:ascii="Times New Roman" w:eastAsia="Times New Roman" w:hAnsi="Times New Roman" w:cs="Times New Roman"/>
          <w:bCs/>
          <w:sz w:val="32"/>
          <w:szCs w:val="32"/>
          <w:lang w:eastAsia="ru-RU"/>
        </w:rPr>
        <w:t xml:space="preserve">Государственное казенное </w:t>
      </w:r>
      <w:r w:rsidRPr="00DF39D8">
        <w:rPr>
          <w:rFonts w:ascii="Times New Roman" w:eastAsia="Times New Roman" w:hAnsi="Times New Roman" w:cs="Times New Roman"/>
          <w:bCs/>
          <w:sz w:val="28"/>
          <w:szCs w:val="28"/>
          <w:lang w:eastAsia="ru-RU"/>
        </w:rPr>
        <w:t>дошкольное образовательное учреждение</w:t>
      </w:r>
    </w:p>
    <w:p w:rsidR="004D0CB3" w:rsidRPr="00DF39D8" w:rsidRDefault="004D0CB3" w:rsidP="004D0CB3">
      <w:pPr>
        <w:pStyle w:val="Standard"/>
        <w:spacing w:after="0"/>
        <w:jc w:val="center"/>
        <w:rPr>
          <w:rFonts w:ascii="Times New Roman" w:eastAsia="Times New Roman" w:hAnsi="Times New Roman" w:cs="Times New Roman"/>
          <w:bCs/>
          <w:sz w:val="28"/>
          <w:szCs w:val="28"/>
          <w:lang w:eastAsia="ru-RU"/>
        </w:rPr>
      </w:pPr>
      <w:r w:rsidRPr="00DF39D8">
        <w:rPr>
          <w:rFonts w:ascii="Times New Roman" w:eastAsia="Times New Roman" w:hAnsi="Times New Roman" w:cs="Times New Roman"/>
          <w:bCs/>
          <w:sz w:val="28"/>
          <w:szCs w:val="28"/>
          <w:lang w:eastAsia="ru-RU"/>
        </w:rPr>
        <w:t>«Детский сад № 25 «Рябинка»</w:t>
      </w:r>
    </w:p>
    <w:p w:rsidR="004D0CB3" w:rsidRPr="006901AC" w:rsidRDefault="004D0CB3" w:rsidP="004D0CB3">
      <w:pPr>
        <w:pStyle w:val="Standard"/>
        <w:spacing w:after="0"/>
        <w:jc w:val="both"/>
        <w:rPr>
          <w:rFonts w:ascii="Times New Roman" w:eastAsia="Times New Roman" w:hAnsi="Times New Roman" w:cs="Times New Roman"/>
          <w:bCs/>
          <w:sz w:val="32"/>
          <w:szCs w:val="32"/>
          <w:lang w:eastAsia="ru-RU"/>
        </w:rPr>
      </w:pPr>
    </w:p>
    <w:p w:rsidR="004D0CB3" w:rsidRDefault="004D0CB3" w:rsidP="004D0CB3">
      <w:pPr>
        <w:spacing w:after="0" w:line="240" w:lineRule="auto"/>
        <w:ind w:left="-567" w:right="283"/>
        <w:contextualSpacing/>
        <w:jc w:val="both"/>
        <w:rPr>
          <w:rFonts w:ascii="Times New Roman" w:hAnsi="Times New Roman" w:cs="Times New Roman"/>
          <w:b/>
          <w:sz w:val="28"/>
          <w:szCs w:val="28"/>
        </w:rPr>
      </w:pPr>
    </w:p>
    <w:p w:rsidR="004D0CB3" w:rsidRDefault="004D0CB3" w:rsidP="004D0CB3">
      <w:pPr>
        <w:spacing w:after="0" w:line="240" w:lineRule="auto"/>
        <w:ind w:left="-567" w:right="283"/>
        <w:contextualSpacing/>
        <w:jc w:val="both"/>
        <w:rPr>
          <w:rFonts w:ascii="Times New Roman" w:hAnsi="Times New Roman" w:cs="Times New Roman"/>
          <w:b/>
          <w:sz w:val="28"/>
          <w:szCs w:val="28"/>
        </w:rPr>
      </w:pPr>
    </w:p>
    <w:p w:rsidR="004D0CB3" w:rsidRDefault="004D0CB3" w:rsidP="004D0CB3">
      <w:pPr>
        <w:spacing w:after="0" w:line="240" w:lineRule="auto"/>
        <w:ind w:left="-567" w:right="283"/>
        <w:contextualSpacing/>
        <w:jc w:val="center"/>
        <w:rPr>
          <w:rFonts w:ascii="Times New Roman" w:hAnsi="Times New Roman" w:cs="Times New Roman"/>
          <w:b/>
          <w:sz w:val="28"/>
          <w:szCs w:val="28"/>
        </w:rPr>
      </w:pPr>
    </w:p>
    <w:p w:rsidR="004D0CB3" w:rsidRDefault="004D0CB3" w:rsidP="004D0CB3">
      <w:pPr>
        <w:spacing w:after="0" w:line="240" w:lineRule="auto"/>
        <w:ind w:left="-567" w:right="283"/>
        <w:contextualSpacing/>
        <w:jc w:val="center"/>
        <w:rPr>
          <w:rFonts w:ascii="Times New Roman" w:hAnsi="Times New Roman" w:cs="Times New Roman"/>
          <w:b/>
          <w:sz w:val="28"/>
          <w:szCs w:val="28"/>
        </w:rPr>
      </w:pPr>
    </w:p>
    <w:p w:rsidR="004D0CB3" w:rsidRDefault="004D0CB3" w:rsidP="004D0CB3">
      <w:pPr>
        <w:spacing w:after="0" w:line="240" w:lineRule="auto"/>
        <w:ind w:left="-567" w:right="283"/>
        <w:contextualSpacing/>
        <w:jc w:val="center"/>
        <w:rPr>
          <w:rFonts w:ascii="Times New Roman" w:hAnsi="Times New Roman" w:cs="Times New Roman"/>
          <w:b/>
          <w:sz w:val="28"/>
          <w:szCs w:val="28"/>
        </w:rPr>
      </w:pPr>
    </w:p>
    <w:p w:rsidR="004D0CB3" w:rsidRDefault="004D0CB3" w:rsidP="004D0CB3">
      <w:pPr>
        <w:spacing w:after="0" w:line="240" w:lineRule="auto"/>
        <w:ind w:left="-567" w:right="283"/>
        <w:contextualSpacing/>
        <w:jc w:val="center"/>
        <w:rPr>
          <w:rFonts w:ascii="Times New Roman" w:hAnsi="Times New Roman" w:cs="Times New Roman"/>
          <w:b/>
          <w:sz w:val="28"/>
          <w:szCs w:val="28"/>
        </w:rPr>
      </w:pPr>
    </w:p>
    <w:p w:rsidR="004D0CB3" w:rsidRDefault="004D0CB3" w:rsidP="004D0CB3">
      <w:pPr>
        <w:spacing w:after="0" w:line="240" w:lineRule="auto"/>
        <w:ind w:left="-567" w:right="283"/>
        <w:contextualSpacing/>
        <w:jc w:val="center"/>
        <w:rPr>
          <w:rFonts w:ascii="Times New Roman" w:hAnsi="Times New Roman" w:cs="Times New Roman"/>
          <w:b/>
          <w:sz w:val="28"/>
          <w:szCs w:val="28"/>
        </w:rPr>
      </w:pPr>
    </w:p>
    <w:p w:rsidR="004D0CB3" w:rsidRDefault="004D0CB3" w:rsidP="004D0CB3">
      <w:pPr>
        <w:spacing w:after="0" w:line="240" w:lineRule="auto"/>
        <w:ind w:left="-567" w:right="283"/>
        <w:contextualSpacing/>
        <w:jc w:val="center"/>
        <w:rPr>
          <w:rFonts w:ascii="Times New Roman" w:hAnsi="Times New Roman" w:cs="Times New Roman"/>
          <w:b/>
          <w:sz w:val="28"/>
          <w:szCs w:val="28"/>
        </w:rPr>
      </w:pPr>
    </w:p>
    <w:p w:rsidR="00C22B7E" w:rsidRPr="004D0CB3" w:rsidRDefault="00C22B7E" w:rsidP="004D0CB3">
      <w:pPr>
        <w:spacing w:after="0" w:line="240" w:lineRule="auto"/>
        <w:ind w:left="-567" w:right="283"/>
        <w:contextualSpacing/>
        <w:jc w:val="center"/>
        <w:rPr>
          <w:rFonts w:ascii="Times New Roman" w:hAnsi="Times New Roman" w:cs="Times New Roman"/>
          <w:b/>
          <w:color w:val="00B0F0"/>
          <w:sz w:val="40"/>
          <w:szCs w:val="40"/>
        </w:rPr>
      </w:pPr>
      <w:r w:rsidRPr="004D0CB3">
        <w:rPr>
          <w:rFonts w:ascii="Times New Roman" w:hAnsi="Times New Roman" w:cs="Times New Roman"/>
          <w:b/>
          <w:color w:val="00B0F0"/>
          <w:sz w:val="40"/>
          <w:szCs w:val="40"/>
        </w:rPr>
        <w:t>Мастер-класс</w:t>
      </w:r>
      <w:r w:rsidR="007C3597" w:rsidRPr="007C3597">
        <w:rPr>
          <w:rFonts w:ascii="Times New Roman" w:hAnsi="Times New Roman" w:cs="Times New Roman"/>
          <w:b/>
          <w:color w:val="00B0F0"/>
          <w:sz w:val="40"/>
          <w:szCs w:val="40"/>
        </w:rPr>
        <w:t>:</w:t>
      </w:r>
      <w:bookmarkStart w:id="0" w:name="_GoBack"/>
      <w:bookmarkEnd w:id="0"/>
      <w:r w:rsidRPr="004D0CB3">
        <w:rPr>
          <w:rFonts w:ascii="Times New Roman" w:hAnsi="Times New Roman" w:cs="Times New Roman"/>
          <w:b/>
          <w:color w:val="00B0F0"/>
          <w:sz w:val="40"/>
          <w:szCs w:val="40"/>
        </w:rPr>
        <w:t xml:space="preserve"> «</w:t>
      </w:r>
      <w:proofErr w:type="spellStart"/>
      <w:r w:rsidRPr="004D0CB3">
        <w:rPr>
          <w:rFonts w:ascii="Times New Roman" w:hAnsi="Times New Roman" w:cs="Times New Roman"/>
          <w:b/>
          <w:color w:val="00B0F0"/>
          <w:sz w:val="40"/>
          <w:szCs w:val="40"/>
        </w:rPr>
        <w:t>Нейрогимнастика</w:t>
      </w:r>
      <w:proofErr w:type="spellEnd"/>
      <w:r w:rsidRPr="004D0CB3">
        <w:rPr>
          <w:rFonts w:ascii="Times New Roman" w:hAnsi="Times New Roman" w:cs="Times New Roman"/>
          <w:b/>
          <w:color w:val="00B0F0"/>
          <w:sz w:val="40"/>
          <w:szCs w:val="40"/>
        </w:rPr>
        <w:t xml:space="preserve"> для дошколят»</w:t>
      </w:r>
    </w:p>
    <w:p w:rsidR="004D0CB3" w:rsidRPr="004D0CB3" w:rsidRDefault="004D0CB3" w:rsidP="004D0CB3">
      <w:pPr>
        <w:spacing w:after="0" w:line="240" w:lineRule="auto"/>
        <w:ind w:left="-567" w:right="283"/>
        <w:contextualSpacing/>
        <w:jc w:val="center"/>
        <w:rPr>
          <w:rFonts w:ascii="Times New Roman" w:hAnsi="Times New Roman" w:cs="Times New Roman"/>
          <w:b/>
          <w:color w:val="00B0F0"/>
          <w:sz w:val="40"/>
          <w:szCs w:val="40"/>
        </w:rPr>
      </w:pPr>
      <w:r>
        <w:rPr>
          <w:noProof/>
          <w:lang w:eastAsia="ru-RU"/>
        </w:rPr>
        <w:drawing>
          <wp:inline distT="0" distB="0" distL="0" distR="0" wp14:anchorId="1C0161E9" wp14:editId="6823B8E5">
            <wp:extent cx="4781550" cy="2990850"/>
            <wp:effectExtent l="152400" t="171450" r="190500" b="20955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6809" cy="2994139"/>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4D0CB3" w:rsidRDefault="004D0CB3" w:rsidP="004D0CB3">
      <w:pPr>
        <w:spacing w:after="0" w:line="240" w:lineRule="auto"/>
        <w:ind w:left="-567" w:right="283"/>
        <w:contextualSpacing/>
        <w:jc w:val="center"/>
        <w:rPr>
          <w:rFonts w:ascii="Times New Roman" w:hAnsi="Times New Roman" w:cs="Times New Roman"/>
          <w:b/>
          <w:sz w:val="28"/>
          <w:szCs w:val="28"/>
        </w:rPr>
      </w:pPr>
    </w:p>
    <w:p w:rsidR="004D0CB3" w:rsidRDefault="004D0CB3" w:rsidP="004D0CB3">
      <w:pPr>
        <w:spacing w:after="0" w:line="240" w:lineRule="auto"/>
        <w:ind w:left="-567" w:right="283"/>
        <w:contextualSpacing/>
        <w:jc w:val="center"/>
        <w:rPr>
          <w:rFonts w:ascii="Times New Roman" w:hAnsi="Times New Roman" w:cs="Times New Roman"/>
          <w:b/>
          <w:sz w:val="28"/>
          <w:szCs w:val="28"/>
        </w:rPr>
      </w:pPr>
    </w:p>
    <w:p w:rsidR="004D0CB3" w:rsidRDefault="004D0CB3" w:rsidP="004D0CB3">
      <w:pPr>
        <w:spacing w:after="0" w:line="240" w:lineRule="auto"/>
        <w:ind w:left="-567" w:right="283"/>
        <w:contextualSpacing/>
        <w:jc w:val="center"/>
        <w:rPr>
          <w:rFonts w:ascii="Times New Roman" w:hAnsi="Times New Roman" w:cs="Times New Roman"/>
          <w:b/>
          <w:sz w:val="28"/>
          <w:szCs w:val="28"/>
        </w:rPr>
      </w:pPr>
    </w:p>
    <w:p w:rsidR="004D0CB3" w:rsidRPr="004D0CB3" w:rsidRDefault="004D0CB3" w:rsidP="004D0CB3">
      <w:pPr>
        <w:spacing w:after="0" w:line="240" w:lineRule="auto"/>
        <w:ind w:left="-567" w:right="283"/>
        <w:contextualSpacing/>
        <w:jc w:val="right"/>
        <w:rPr>
          <w:rFonts w:ascii="Times New Roman" w:hAnsi="Times New Roman" w:cs="Times New Roman"/>
          <w:sz w:val="28"/>
          <w:szCs w:val="28"/>
          <w:lang w:val="en-US"/>
        </w:rPr>
      </w:pPr>
    </w:p>
    <w:p w:rsidR="004D0CB3" w:rsidRPr="004D0CB3" w:rsidRDefault="004D0CB3" w:rsidP="004D0CB3">
      <w:pPr>
        <w:spacing w:after="0" w:line="240" w:lineRule="auto"/>
        <w:ind w:left="-567" w:right="283"/>
        <w:contextualSpacing/>
        <w:jc w:val="right"/>
        <w:rPr>
          <w:rFonts w:ascii="Times New Roman" w:hAnsi="Times New Roman" w:cs="Times New Roman"/>
          <w:sz w:val="28"/>
          <w:szCs w:val="28"/>
        </w:rPr>
      </w:pPr>
      <w:r>
        <w:rPr>
          <w:rFonts w:ascii="Times New Roman" w:hAnsi="Times New Roman" w:cs="Times New Roman"/>
          <w:sz w:val="28"/>
          <w:szCs w:val="28"/>
        </w:rPr>
        <w:t>Подготовила</w:t>
      </w:r>
      <w:r w:rsidRPr="004D0CB3">
        <w:rPr>
          <w:rFonts w:ascii="Times New Roman" w:hAnsi="Times New Roman" w:cs="Times New Roman"/>
          <w:sz w:val="28"/>
          <w:szCs w:val="28"/>
        </w:rPr>
        <w:t xml:space="preserve">: </w:t>
      </w:r>
    </w:p>
    <w:p w:rsidR="004D0CB3" w:rsidRDefault="004D0CB3" w:rsidP="004D0CB3">
      <w:pPr>
        <w:spacing w:after="0" w:line="240" w:lineRule="auto"/>
        <w:ind w:left="-567" w:right="283"/>
        <w:contextualSpacing/>
        <w:jc w:val="right"/>
        <w:rPr>
          <w:rFonts w:ascii="Times New Roman" w:hAnsi="Times New Roman" w:cs="Times New Roman"/>
          <w:sz w:val="28"/>
          <w:szCs w:val="28"/>
        </w:rPr>
      </w:pPr>
      <w:r w:rsidRPr="004D0CB3">
        <w:rPr>
          <w:rFonts w:ascii="Times New Roman" w:hAnsi="Times New Roman" w:cs="Times New Roman"/>
          <w:sz w:val="28"/>
          <w:szCs w:val="28"/>
        </w:rPr>
        <w:t>Бережная Е.Ю.</w:t>
      </w:r>
    </w:p>
    <w:p w:rsidR="004D0CB3" w:rsidRDefault="004D0CB3" w:rsidP="004D0CB3">
      <w:pPr>
        <w:spacing w:after="0" w:line="240" w:lineRule="auto"/>
        <w:ind w:left="-567" w:right="283"/>
        <w:contextualSpacing/>
        <w:jc w:val="right"/>
        <w:rPr>
          <w:rFonts w:ascii="Times New Roman" w:hAnsi="Times New Roman" w:cs="Times New Roman"/>
          <w:sz w:val="28"/>
          <w:szCs w:val="28"/>
        </w:rPr>
      </w:pPr>
    </w:p>
    <w:p w:rsidR="004D0CB3" w:rsidRDefault="004D0CB3" w:rsidP="004D0CB3">
      <w:pPr>
        <w:spacing w:after="0" w:line="240" w:lineRule="auto"/>
        <w:ind w:left="-567" w:right="283"/>
        <w:contextualSpacing/>
        <w:jc w:val="right"/>
        <w:rPr>
          <w:rFonts w:ascii="Times New Roman" w:hAnsi="Times New Roman" w:cs="Times New Roman"/>
          <w:sz w:val="28"/>
          <w:szCs w:val="28"/>
        </w:rPr>
      </w:pPr>
    </w:p>
    <w:p w:rsidR="004D0CB3" w:rsidRDefault="004D0CB3" w:rsidP="004D0CB3">
      <w:pPr>
        <w:spacing w:after="0" w:line="240" w:lineRule="auto"/>
        <w:ind w:left="-567" w:right="283"/>
        <w:contextualSpacing/>
        <w:jc w:val="right"/>
        <w:rPr>
          <w:rFonts w:ascii="Times New Roman" w:hAnsi="Times New Roman" w:cs="Times New Roman"/>
          <w:sz w:val="28"/>
          <w:szCs w:val="28"/>
        </w:rPr>
      </w:pPr>
    </w:p>
    <w:p w:rsidR="004D0CB3" w:rsidRDefault="004D0CB3" w:rsidP="004D0CB3">
      <w:pPr>
        <w:spacing w:after="0" w:line="240" w:lineRule="auto"/>
        <w:ind w:left="-567" w:right="283"/>
        <w:contextualSpacing/>
        <w:jc w:val="right"/>
        <w:rPr>
          <w:rFonts w:ascii="Times New Roman" w:hAnsi="Times New Roman" w:cs="Times New Roman"/>
          <w:sz w:val="28"/>
          <w:szCs w:val="28"/>
        </w:rPr>
      </w:pPr>
    </w:p>
    <w:p w:rsidR="004D0CB3" w:rsidRDefault="004D0CB3" w:rsidP="004D0CB3">
      <w:pPr>
        <w:spacing w:after="0" w:line="240" w:lineRule="auto"/>
        <w:ind w:left="-567" w:right="283"/>
        <w:contextualSpacing/>
        <w:jc w:val="right"/>
        <w:rPr>
          <w:rFonts w:ascii="Times New Roman" w:hAnsi="Times New Roman" w:cs="Times New Roman"/>
          <w:sz w:val="28"/>
          <w:szCs w:val="28"/>
        </w:rPr>
      </w:pPr>
    </w:p>
    <w:p w:rsidR="004D0CB3" w:rsidRDefault="004D0CB3" w:rsidP="004D0CB3">
      <w:pPr>
        <w:spacing w:after="0" w:line="240" w:lineRule="auto"/>
        <w:ind w:left="-567" w:right="283"/>
        <w:contextualSpacing/>
        <w:jc w:val="center"/>
        <w:rPr>
          <w:rFonts w:ascii="Times New Roman" w:hAnsi="Times New Roman" w:cs="Times New Roman"/>
          <w:sz w:val="28"/>
          <w:szCs w:val="28"/>
        </w:rPr>
      </w:pPr>
    </w:p>
    <w:p w:rsidR="004D0CB3" w:rsidRDefault="004D0CB3" w:rsidP="004D0CB3">
      <w:pPr>
        <w:spacing w:after="0" w:line="240" w:lineRule="auto"/>
        <w:ind w:left="-567" w:right="283"/>
        <w:contextualSpacing/>
        <w:jc w:val="center"/>
        <w:rPr>
          <w:rFonts w:ascii="Times New Roman" w:hAnsi="Times New Roman" w:cs="Times New Roman"/>
          <w:sz w:val="28"/>
          <w:szCs w:val="28"/>
        </w:rPr>
      </w:pPr>
    </w:p>
    <w:p w:rsidR="004D0CB3" w:rsidRPr="004D0CB3" w:rsidRDefault="004D0CB3" w:rsidP="004D0CB3">
      <w:pPr>
        <w:spacing w:after="0" w:line="240" w:lineRule="auto"/>
        <w:ind w:left="-567" w:right="283"/>
        <w:contextualSpacing/>
        <w:jc w:val="center"/>
        <w:rPr>
          <w:rFonts w:ascii="Times New Roman" w:hAnsi="Times New Roman" w:cs="Times New Roman"/>
          <w:i/>
          <w:sz w:val="28"/>
          <w:szCs w:val="28"/>
        </w:rPr>
      </w:pPr>
      <w:r w:rsidRPr="004D0CB3">
        <w:rPr>
          <w:rFonts w:ascii="Times New Roman" w:hAnsi="Times New Roman" w:cs="Times New Roman"/>
          <w:i/>
          <w:sz w:val="28"/>
          <w:szCs w:val="28"/>
        </w:rPr>
        <w:t>г. Ессентуки</w:t>
      </w:r>
    </w:p>
    <w:p w:rsidR="004D0CB3" w:rsidRPr="004D0CB3" w:rsidRDefault="004D0CB3" w:rsidP="004D0CB3">
      <w:pPr>
        <w:spacing w:after="0" w:line="240" w:lineRule="auto"/>
        <w:ind w:left="-567" w:right="283"/>
        <w:contextualSpacing/>
        <w:jc w:val="center"/>
        <w:rPr>
          <w:rFonts w:ascii="Times New Roman" w:hAnsi="Times New Roman" w:cs="Times New Roman"/>
          <w:i/>
          <w:sz w:val="28"/>
          <w:szCs w:val="28"/>
        </w:rPr>
      </w:pPr>
      <w:r w:rsidRPr="004D0CB3">
        <w:rPr>
          <w:rFonts w:ascii="Times New Roman" w:hAnsi="Times New Roman" w:cs="Times New Roman"/>
          <w:i/>
          <w:sz w:val="28"/>
          <w:szCs w:val="28"/>
        </w:rPr>
        <w:t>2025 г.</w:t>
      </w:r>
    </w:p>
    <w:p w:rsidR="00C22B7E"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lang w:val="en-US"/>
        </w:rPr>
        <w:lastRenderedPageBreak/>
        <w:tab/>
      </w:r>
      <w:r w:rsidR="00C22B7E" w:rsidRPr="004D0CB3">
        <w:rPr>
          <w:rFonts w:ascii="Times New Roman" w:hAnsi="Times New Roman" w:cs="Times New Roman"/>
          <w:sz w:val="28"/>
          <w:szCs w:val="28"/>
        </w:rPr>
        <w:t xml:space="preserve">Цель: познакомить </w:t>
      </w:r>
      <w:r>
        <w:rPr>
          <w:rFonts w:ascii="Times New Roman" w:hAnsi="Times New Roman" w:cs="Times New Roman"/>
          <w:sz w:val="28"/>
          <w:szCs w:val="28"/>
        </w:rPr>
        <w:t xml:space="preserve">родителей с приемами </w:t>
      </w:r>
      <w:proofErr w:type="spellStart"/>
      <w:r w:rsidR="00C22B7E" w:rsidRPr="004D0CB3">
        <w:rPr>
          <w:rFonts w:ascii="Times New Roman" w:hAnsi="Times New Roman" w:cs="Times New Roman"/>
          <w:sz w:val="28"/>
          <w:szCs w:val="28"/>
        </w:rPr>
        <w:t>нейрогимнастики</w:t>
      </w:r>
      <w:proofErr w:type="spellEnd"/>
      <w:r w:rsidR="00C22B7E" w:rsidRPr="004D0CB3">
        <w:rPr>
          <w:rFonts w:ascii="Times New Roman" w:hAnsi="Times New Roman" w:cs="Times New Roman"/>
          <w:sz w:val="28"/>
          <w:szCs w:val="28"/>
        </w:rPr>
        <w:t>, рассказать о важ</w:t>
      </w:r>
      <w:r>
        <w:rPr>
          <w:rFonts w:ascii="Times New Roman" w:hAnsi="Times New Roman" w:cs="Times New Roman"/>
          <w:sz w:val="28"/>
          <w:szCs w:val="28"/>
        </w:rPr>
        <w:t xml:space="preserve">ности двигательной активности в </w:t>
      </w:r>
      <w:r w:rsidR="00C22B7E" w:rsidRPr="004D0CB3">
        <w:rPr>
          <w:rFonts w:ascii="Times New Roman" w:hAnsi="Times New Roman" w:cs="Times New Roman"/>
          <w:sz w:val="28"/>
          <w:szCs w:val="28"/>
        </w:rPr>
        <w:t>дошкольном возрасте.</w:t>
      </w:r>
    </w:p>
    <w:p w:rsidR="00C22B7E" w:rsidRPr="004D0CB3" w:rsidRDefault="00C22B7E" w:rsidP="004D0CB3">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Задачи:</w:t>
      </w:r>
    </w:p>
    <w:p w:rsidR="00C22B7E" w:rsidRPr="004D0CB3" w:rsidRDefault="00C22B7E" w:rsidP="004D0CB3">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1. О</w:t>
      </w:r>
      <w:r w:rsidR="004D0CB3">
        <w:rPr>
          <w:rFonts w:ascii="Times New Roman" w:hAnsi="Times New Roman" w:cs="Times New Roman"/>
          <w:sz w:val="28"/>
          <w:szCs w:val="28"/>
        </w:rPr>
        <w:t xml:space="preserve">бъяснить значение использования </w:t>
      </w:r>
      <w:proofErr w:type="spellStart"/>
      <w:r w:rsidR="004D0CB3">
        <w:rPr>
          <w:rFonts w:ascii="Times New Roman" w:hAnsi="Times New Roman" w:cs="Times New Roman"/>
          <w:sz w:val="28"/>
          <w:szCs w:val="28"/>
        </w:rPr>
        <w:t>нейрогимнастики</w:t>
      </w:r>
      <w:proofErr w:type="spellEnd"/>
      <w:r w:rsidR="004D0CB3">
        <w:rPr>
          <w:rFonts w:ascii="Times New Roman" w:hAnsi="Times New Roman" w:cs="Times New Roman"/>
          <w:sz w:val="28"/>
          <w:szCs w:val="28"/>
        </w:rPr>
        <w:t xml:space="preserve"> </w:t>
      </w:r>
      <w:r w:rsidRPr="004D0CB3">
        <w:rPr>
          <w:rFonts w:ascii="Times New Roman" w:hAnsi="Times New Roman" w:cs="Times New Roman"/>
          <w:sz w:val="28"/>
          <w:szCs w:val="28"/>
        </w:rPr>
        <w:t>в работе над развитием речи детей.</w:t>
      </w:r>
    </w:p>
    <w:p w:rsidR="00C22B7E"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 xml:space="preserve">2. Вызвать интерес к проведению </w:t>
      </w:r>
      <w:proofErr w:type="spellStart"/>
      <w:r w:rsidR="00C22B7E" w:rsidRPr="004D0CB3">
        <w:rPr>
          <w:rFonts w:ascii="Times New Roman" w:hAnsi="Times New Roman" w:cs="Times New Roman"/>
          <w:sz w:val="28"/>
          <w:szCs w:val="28"/>
        </w:rPr>
        <w:t>нейрогимнастики</w:t>
      </w:r>
      <w:proofErr w:type="spellEnd"/>
      <w:r w:rsidR="00C22B7E" w:rsidRPr="004D0CB3">
        <w:rPr>
          <w:rFonts w:ascii="Times New Roman" w:hAnsi="Times New Roman" w:cs="Times New Roman"/>
          <w:sz w:val="28"/>
          <w:szCs w:val="28"/>
        </w:rPr>
        <w:t>, и оптимизировать интеллектуальные процессы.</w:t>
      </w:r>
    </w:p>
    <w:p w:rsidR="00C22B7E" w:rsidRPr="004D0CB3" w:rsidRDefault="00C22B7E" w:rsidP="004D0CB3">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3. Научить приемам совместной деятельности, вовлекая в работу педагогов.</w:t>
      </w:r>
    </w:p>
    <w:p w:rsidR="00723124"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t>Добрый день, уважаемые родители</w:t>
      </w:r>
      <w:r w:rsidR="00C22B7E" w:rsidRPr="004D0CB3">
        <w:rPr>
          <w:rFonts w:ascii="Times New Roman" w:hAnsi="Times New Roman" w:cs="Times New Roman"/>
          <w:sz w:val="28"/>
          <w:szCs w:val="28"/>
        </w:rPr>
        <w:t>!</w:t>
      </w:r>
      <w:r w:rsidR="00723124" w:rsidRPr="004D0CB3">
        <w:rPr>
          <w:rFonts w:ascii="Times New Roman" w:hAnsi="Times New Roman" w:cs="Times New Roman"/>
          <w:sz w:val="28"/>
          <w:szCs w:val="28"/>
        </w:rPr>
        <w:t xml:space="preserve"> Начнем мы наш мастер-кла</w:t>
      </w:r>
      <w:proofErr w:type="gramStart"/>
      <w:r w:rsidR="00723124" w:rsidRPr="004D0CB3">
        <w:rPr>
          <w:rFonts w:ascii="Times New Roman" w:hAnsi="Times New Roman" w:cs="Times New Roman"/>
          <w:sz w:val="28"/>
          <w:szCs w:val="28"/>
        </w:rPr>
        <w:t>сс с пр</w:t>
      </w:r>
      <w:proofErr w:type="gramEnd"/>
      <w:r w:rsidR="00723124" w:rsidRPr="004D0CB3">
        <w:rPr>
          <w:rFonts w:ascii="Times New Roman" w:hAnsi="Times New Roman" w:cs="Times New Roman"/>
          <w:sz w:val="28"/>
          <w:szCs w:val="28"/>
        </w:rPr>
        <w:t>иветствия, но приветствовать мы будем друг друга необычным способом.</w:t>
      </w:r>
    </w:p>
    <w:p w:rsidR="00723124" w:rsidRPr="004D0CB3" w:rsidRDefault="00723124" w:rsidP="004D0CB3">
      <w:pPr>
        <w:spacing w:after="0" w:line="240" w:lineRule="auto"/>
        <w:ind w:left="-567" w:right="283"/>
        <w:contextualSpacing/>
        <w:jc w:val="both"/>
        <w:rPr>
          <w:rFonts w:ascii="Times New Roman" w:hAnsi="Times New Roman" w:cs="Times New Roman"/>
          <w:sz w:val="28"/>
          <w:szCs w:val="28"/>
        </w:rPr>
      </w:pPr>
      <w:proofErr w:type="gramStart"/>
      <w:r w:rsidRPr="004D0CB3">
        <w:rPr>
          <w:rFonts w:ascii="Times New Roman" w:hAnsi="Times New Roman" w:cs="Times New Roman"/>
          <w:sz w:val="28"/>
          <w:szCs w:val="28"/>
        </w:rPr>
        <w:t>д</w:t>
      </w:r>
      <w:proofErr w:type="gramEnd"/>
      <w:r w:rsidRPr="004D0CB3">
        <w:rPr>
          <w:rFonts w:ascii="Times New Roman" w:hAnsi="Times New Roman" w:cs="Times New Roman"/>
          <w:sz w:val="28"/>
          <w:szCs w:val="28"/>
        </w:rPr>
        <w:t>авайте потрём свои ладошки о ладошки соседа</w:t>
      </w:r>
    </w:p>
    <w:p w:rsidR="00723124"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723124" w:rsidRPr="004D0CB3">
        <w:rPr>
          <w:rFonts w:ascii="Times New Roman" w:hAnsi="Times New Roman" w:cs="Times New Roman"/>
          <w:sz w:val="28"/>
          <w:szCs w:val="28"/>
        </w:rPr>
        <w:t>А теперь ладошку левой руки потрём о ладошку левой руки соседа, ладошку правой руки потрём о ладошку правой руки соседа</w:t>
      </w:r>
      <w:r>
        <w:rPr>
          <w:rFonts w:ascii="Times New Roman" w:hAnsi="Times New Roman" w:cs="Times New Roman"/>
          <w:sz w:val="28"/>
          <w:szCs w:val="28"/>
        </w:rPr>
        <w:t xml:space="preserve">, </w:t>
      </w:r>
      <w:r w:rsidR="00723124" w:rsidRPr="004D0CB3">
        <w:rPr>
          <w:rFonts w:ascii="Times New Roman" w:hAnsi="Times New Roman" w:cs="Times New Roman"/>
          <w:sz w:val="28"/>
          <w:szCs w:val="28"/>
        </w:rPr>
        <w:t>а теперь поздороваются наши пальчики</w:t>
      </w:r>
      <w:r>
        <w:rPr>
          <w:rFonts w:ascii="Times New Roman" w:hAnsi="Times New Roman" w:cs="Times New Roman"/>
          <w:sz w:val="28"/>
          <w:szCs w:val="28"/>
        </w:rPr>
        <w:t xml:space="preserve"> </w:t>
      </w:r>
      <w:r w:rsidR="00723124" w:rsidRPr="004D0CB3">
        <w:rPr>
          <w:rFonts w:ascii="Times New Roman" w:hAnsi="Times New Roman" w:cs="Times New Roman"/>
          <w:sz w:val="28"/>
          <w:szCs w:val="28"/>
        </w:rPr>
        <w:t xml:space="preserve">пальцы левой руки здороваются </w:t>
      </w:r>
      <w:proofErr w:type="gramStart"/>
      <w:r w:rsidR="00723124" w:rsidRPr="004D0CB3">
        <w:rPr>
          <w:rFonts w:ascii="Times New Roman" w:hAnsi="Times New Roman" w:cs="Times New Roman"/>
          <w:sz w:val="28"/>
          <w:szCs w:val="28"/>
        </w:rPr>
        <w:t>с</w:t>
      </w:r>
      <w:proofErr w:type="gramEnd"/>
      <w:r w:rsidR="00723124" w:rsidRPr="004D0CB3">
        <w:rPr>
          <w:rFonts w:ascii="Times New Roman" w:hAnsi="Times New Roman" w:cs="Times New Roman"/>
          <w:sz w:val="28"/>
          <w:szCs w:val="28"/>
        </w:rPr>
        <w:t xml:space="preserve"> </w:t>
      </w:r>
      <w:proofErr w:type="gramStart"/>
      <w:r w:rsidR="00723124" w:rsidRPr="004D0CB3">
        <w:rPr>
          <w:rFonts w:ascii="Times New Roman" w:hAnsi="Times New Roman" w:cs="Times New Roman"/>
          <w:sz w:val="28"/>
          <w:szCs w:val="28"/>
        </w:rPr>
        <w:t>пальцам</w:t>
      </w:r>
      <w:proofErr w:type="gramEnd"/>
      <w:r w:rsidR="00723124" w:rsidRPr="004D0CB3">
        <w:rPr>
          <w:rFonts w:ascii="Times New Roman" w:hAnsi="Times New Roman" w:cs="Times New Roman"/>
          <w:sz w:val="28"/>
          <w:szCs w:val="28"/>
        </w:rPr>
        <w:t xml:space="preserve"> левой руки соседа, а теперь правой рукой.</w:t>
      </w:r>
    </w:p>
    <w:p w:rsidR="00723124"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723124" w:rsidRPr="004D0CB3">
        <w:rPr>
          <w:rFonts w:ascii="Times New Roman" w:hAnsi="Times New Roman" w:cs="Times New Roman"/>
          <w:sz w:val="28"/>
          <w:szCs w:val="28"/>
        </w:rPr>
        <w:t>Ну</w:t>
      </w:r>
      <w:proofErr w:type="gramEnd"/>
      <w:r w:rsidR="00723124" w:rsidRPr="004D0CB3">
        <w:rPr>
          <w:rFonts w:ascii="Times New Roman" w:hAnsi="Times New Roman" w:cs="Times New Roman"/>
          <w:sz w:val="28"/>
          <w:szCs w:val="28"/>
        </w:rPr>
        <w:t xml:space="preserve"> вот мы с вами и поздоровались, вам было сложно, было интересно?</w:t>
      </w:r>
    </w:p>
    <w:p w:rsidR="00C22B7E"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Тема моего выступления «</w:t>
      </w:r>
      <w:proofErr w:type="spellStart"/>
      <w:r w:rsidR="00C22B7E" w:rsidRPr="004D0CB3">
        <w:rPr>
          <w:rFonts w:ascii="Times New Roman" w:hAnsi="Times New Roman" w:cs="Times New Roman"/>
          <w:sz w:val="28"/>
          <w:szCs w:val="28"/>
        </w:rPr>
        <w:t>Нейрогимнастик</w:t>
      </w:r>
      <w:r>
        <w:rPr>
          <w:rFonts w:ascii="Times New Roman" w:hAnsi="Times New Roman" w:cs="Times New Roman"/>
          <w:sz w:val="28"/>
          <w:szCs w:val="28"/>
        </w:rPr>
        <w:t>а</w:t>
      </w:r>
      <w:proofErr w:type="spellEnd"/>
      <w:r>
        <w:rPr>
          <w:rFonts w:ascii="Times New Roman" w:hAnsi="Times New Roman" w:cs="Times New Roman"/>
          <w:sz w:val="28"/>
          <w:szCs w:val="28"/>
        </w:rPr>
        <w:t xml:space="preserve"> в работе с детьми дошкольного </w:t>
      </w:r>
      <w:r w:rsidR="00C22B7E" w:rsidRPr="004D0CB3">
        <w:rPr>
          <w:rFonts w:ascii="Times New Roman" w:hAnsi="Times New Roman" w:cs="Times New Roman"/>
          <w:sz w:val="28"/>
          <w:szCs w:val="28"/>
        </w:rPr>
        <w:t>возраста на занятиях».</w:t>
      </w:r>
      <w:r>
        <w:rPr>
          <w:rFonts w:ascii="Times New Roman" w:hAnsi="Times New Roman" w:cs="Times New Roman"/>
          <w:sz w:val="28"/>
          <w:szCs w:val="28"/>
        </w:rPr>
        <w:t xml:space="preserve"> </w:t>
      </w:r>
      <w:r w:rsidR="00C22B7E" w:rsidRPr="004D0CB3">
        <w:rPr>
          <w:rFonts w:ascii="Times New Roman" w:hAnsi="Times New Roman" w:cs="Times New Roman"/>
          <w:sz w:val="28"/>
          <w:szCs w:val="28"/>
        </w:rPr>
        <w:t>Конечно же, мы не ограничиваемся только занятиями,</w:t>
      </w:r>
      <w:r>
        <w:rPr>
          <w:rFonts w:ascii="Times New Roman" w:hAnsi="Times New Roman" w:cs="Times New Roman"/>
          <w:sz w:val="28"/>
          <w:szCs w:val="28"/>
        </w:rPr>
        <w:t xml:space="preserve"> и я советую применять элементы </w:t>
      </w:r>
      <w:proofErr w:type="spellStart"/>
      <w:r>
        <w:rPr>
          <w:rFonts w:ascii="Times New Roman" w:hAnsi="Times New Roman" w:cs="Times New Roman"/>
          <w:sz w:val="28"/>
          <w:szCs w:val="28"/>
        </w:rPr>
        <w:t>нейрогимнастики</w:t>
      </w:r>
      <w:proofErr w:type="spellEnd"/>
      <w:r>
        <w:rPr>
          <w:rFonts w:ascii="Times New Roman" w:hAnsi="Times New Roman" w:cs="Times New Roman"/>
          <w:sz w:val="28"/>
          <w:szCs w:val="28"/>
        </w:rPr>
        <w:t xml:space="preserve"> </w:t>
      </w:r>
      <w:r w:rsidR="00C22B7E" w:rsidRPr="004D0CB3">
        <w:rPr>
          <w:rFonts w:ascii="Times New Roman" w:hAnsi="Times New Roman" w:cs="Times New Roman"/>
          <w:sz w:val="28"/>
          <w:szCs w:val="28"/>
        </w:rPr>
        <w:t xml:space="preserve">в повседневной жизни, в любых режимных моментах, это и утренняя гимнастика, и прогулки, и </w:t>
      </w:r>
      <w:proofErr w:type="spellStart"/>
      <w:r w:rsidR="00C22B7E" w:rsidRPr="004D0CB3">
        <w:rPr>
          <w:rFonts w:ascii="Times New Roman" w:hAnsi="Times New Roman" w:cs="Times New Roman"/>
          <w:sz w:val="28"/>
          <w:szCs w:val="28"/>
        </w:rPr>
        <w:t>физминутки</w:t>
      </w:r>
      <w:proofErr w:type="spellEnd"/>
      <w:r w:rsidR="00C22B7E" w:rsidRPr="004D0CB3">
        <w:rPr>
          <w:rFonts w:ascii="Times New Roman" w:hAnsi="Times New Roman" w:cs="Times New Roman"/>
          <w:sz w:val="28"/>
          <w:szCs w:val="28"/>
        </w:rPr>
        <w:t>, и даже на праздниках и развлечениях.</w:t>
      </w:r>
    </w:p>
    <w:p w:rsidR="00C22B7E"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 xml:space="preserve">На сегодняшний день, наблюдая </w:t>
      </w:r>
      <w:r>
        <w:rPr>
          <w:rFonts w:ascii="Times New Roman" w:hAnsi="Times New Roman" w:cs="Times New Roman"/>
          <w:sz w:val="28"/>
          <w:szCs w:val="28"/>
        </w:rPr>
        <w:t xml:space="preserve">и диагностируя </w:t>
      </w:r>
      <w:r w:rsidR="00C22B7E" w:rsidRPr="004D0CB3">
        <w:rPr>
          <w:rFonts w:ascii="Times New Roman" w:hAnsi="Times New Roman" w:cs="Times New Roman"/>
          <w:sz w:val="28"/>
          <w:szCs w:val="28"/>
        </w:rPr>
        <w:t xml:space="preserve">дошкольников, всё больше и больше появляется детей с речевыми нарушениями, с задержкой речевого развития, с задержкой психического развития, </w:t>
      </w:r>
      <w:proofErr w:type="spellStart"/>
      <w:r w:rsidR="00C22B7E" w:rsidRPr="004D0CB3">
        <w:rPr>
          <w:rFonts w:ascii="Times New Roman" w:hAnsi="Times New Roman" w:cs="Times New Roman"/>
          <w:sz w:val="28"/>
          <w:szCs w:val="28"/>
        </w:rPr>
        <w:t>гиперактивных</w:t>
      </w:r>
      <w:proofErr w:type="spellEnd"/>
      <w:r w:rsidR="00C22B7E" w:rsidRPr="004D0CB3">
        <w:rPr>
          <w:rFonts w:ascii="Times New Roman" w:hAnsi="Times New Roman" w:cs="Times New Roman"/>
          <w:sz w:val="28"/>
          <w:szCs w:val="28"/>
        </w:rPr>
        <w:t xml:space="preserve"> и невнимательных. Все чаще встречаются дети моторно неловкие, т. е. наблюдается вялость мышц, нет желания и сил прыгать, бегать, элементарно такие дети неловко прыгают на 1 ноге, не могут поймать и бросить хорошо мяч, плохо переключаются с одного движения на другое.</w:t>
      </w:r>
    </w:p>
    <w:p w:rsidR="00C22B7E"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Почему же наблюдается такая ситуация? Причин может быть много. Это и экологические, биологические, социальные факторы, влияющие на состояние и развитие наших детей. Но еще одна немаловажная причина, на мой взгляд, это малоподвижный образ жизни наших детей.</w:t>
      </w:r>
    </w:p>
    <w:p w:rsidR="00C22B7E"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 xml:space="preserve">Давайте вспомним с вами, как мы проводили время в наше детство. Я думаю, что многие из нас в детстве бегали босиком, прыгали на скакалке, в </w:t>
      </w:r>
      <w:proofErr w:type="spellStart"/>
      <w:r w:rsidR="00C22B7E" w:rsidRPr="004D0CB3">
        <w:rPr>
          <w:rFonts w:ascii="Times New Roman" w:hAnsi="Times New Roman" w:cs="Times New Roman"/>
          <w:sz w:val="28"/>
          <w:szCs w:val="28"/>
        </w:rPr>
        <w:t>резиночку</w:t>
      </w:r>
      <w:proofErr w:type="spellEnd"/>
      <w:r w:rsidR="00C22B7E" w:rsidRPr="004D0CB3">
        <w:rPr>
          <w:rFonts w:ascii="Times New Roman" w:hAnsi="Times New Roman" w:cs="Times New Roman"/>
          <w:sz w:val="28"/>
          <w:szCs w:val="28"/>
        </w:rPr>
        <w:t>, крутили обруч, игр</w:t>
      </w:r>
      <w:r>
        <w:rPr>
          <w:rFonts w:ascii="Times New Roman" w:hAnsi="Times New Roman" w:cs="Times New Roman"/>
          <w:sz w:val="28"/>
          <w:szCs w:val="28"/>
        </w:rPr>
        <w:t xml:space="preserve">али в классики, играли с мячом. </w:t>
      </w:r>
      <w:r w:rsidR="00C22B7E" w:rsidRPr="004D0CB3">
        <w:rPr>
          <w:rFonts w:ascii="Times New Roman" w:hAnsi="Times New Roman" w:cs="Times New Roman"/>
          <w:sz w:val="28"/>
          <w:szCs w:val="28"/>
        </w:rPr>
        <w:t>А наши дворовые игры с соблюдением правил: это прятки, казаки-разбойники</w:t>
      </w:r>
      <w:r w:rsidR="00723124" w:rsidRPr="004D0CB3">
        <w:rPr>
          <w:rFonts w:ascii="Times New Roman" w:hAnsi="Times New Roman" w:cs="Times New Roman"/>
          <w:sz w:val="28"/>
          <w:szCs w:val="28"/>
        </w:rPr>
        <w:t xml:space="preserve"> и многие други</w:t>
      </w:r>
      <w:r>
        <w:rPr>
          <w:rFonts w:ascii="Times New Roman" w:hAnsi="Times New Roman" w:cs="Times New Roman"/>
          <w:sz w:val="28"/>
          <w:szCs w:val="28"/>
        </w:rPr>
        <w:t>е.</w:t>
      </w:r>
    </w:p>
    <w:p w:rsidR="00C22B7E"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 xml:space="preserve">Современное поколение ведут малоподвижный образ жизни, сидят возле гаджетов, в телефонах, у компьютера. Да сейчас время цифровых технологий, и от этого никуда не деться, дети больше нас разбираются в технике и это </w:t>
      </w:r>
      <w:proofErr w:type="gramStart"/>
      <w:r w:rsidR="00C22B7E" w:rsidRPr="004D0CB3">
        <w:rPr>
          <w:rFonts w:ascii="Times New Roman" w:hAnsi="Times New Roman" w:cs="Times New Roman"/>
          <w:sz w:val="28"/>
          <w:szCs w:val="28"/>
        </w:rPr>
        <w:t>здорово</w:t>
      </w:r>
      <w:proofErr w:type="gramEnd"/>
      <w:r w:rsidR="00C22B7E" w:rsidRPr="004D0CB3">
        <w:rPr>
          <w:rFonts w:ascii="Times New Roman" w:hAnsi="Times New Roman" w:cs="Times New Roman"/>
          <w:sz w:val="28"/>
          <w:szCs w:val="28"/>
        </w:rPr>
        <w:t>. Но мы идем с вами к тому, что современное поколение – с каждым годом становится физически, психически, соматически ослаблено.</w:t>
      </w:r>
    </w:p>
    <w:p w:rsidR="00C22B7E"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Ведь бегая и прыгая, а также играя по правилам, у нас развивалась координация движений, ориентировка в пространстве, общая моторика, ловкость, гибкость, контроль над собой, переключаемость движений.</w:t>
      </w:r>
    </w:p>
    <w:p w:rsidR="00C22B7E"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C22B7E" w:rsidRPr="004D0CB3">
        <w:rPr>
          <w:rFonts w:ascii="Times New Roman" w:hAnsi="Times New Roman" w:cs="Times New Roman"/>
          <w:sz w:val="28"/>
          <w:szCs w:val="28"/>
        </w:rPr>
        <w:t>Таким образом, недостаточность физической активности ведет наших детей к плохому снабжению головного мозга кислородом, несформированной координации движений, не развитой ориентировки в пространстве, не развитого чувства ритма, а также дисгармоничному развитию межполушарных связей.</w:t>
      </w:r>
    </w:p>
    <w:p w:rsidR="00C22B7E"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 xml:space="preserve">Отсюда наши дети: невнимательные; </w:t>
      </w:r>
      <w:proofErr w:type="spellStart"/>
      <w:r w:rsidR="00C22B7E" w:rsidRPr="004D0CB3">
        <w:rPr>
          <w:rFonts w:ascii="Times New Roman" w:hAnsi="Times New Roman" w:cs="Times New Roman"/>
          <w:sz w:val="28"/>
          <w:szCs w:val="28"/>
        </w:rPr>
        <w:t>гиперактивные</w:t>
      </w:r>
      <w:proofErr w:type="spellEnd"/>
      <w:r w:rsidR="00C22B7E" w:rsidRPr="004D0CB3">
        <w:rPr>
          <w:rFonts w:ascii="Times New Roman" w:hAnsi="Times New Roman" w:cs="Times New Roman"/>
          <w:sz w:val="28"/>
          <w:szCs w:val="28"/>
        </w:rPr>
        <w:t>; плохо ориентируемые; с ЗРР, ЗПР и т. д.</w:t>
      </w:r>
    </w:p>
    <w:p w:rsidR="00C22B7E"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 xml:space="preserve">Конечно </w:t>
      </w:r>
      <w:r w:rsidRPr="004D0CB3">
        <w:rPr>
          <w:rFonts w:ascii="Times New Roman" w:hAnsi="Times New Roman" w:cs="Times New Roman"/>
          <w:sz w:val="28"/>
          <w:szCs w:val="28"/>
        </w:rPr>
        <w:t>же,</w:t>
      </w:r>
      <w:r w:rsidR="00C22B7E" w:rsidRPr="004D0CB3">
        <w:rPr>
          <w:rFonts w:ascii="Times New Roman" w:hAnsi="Times New Roman" w:cs="Times New Roman"/>
          <w:sz w:val="28"/>
          <w:szCs w:val="28"/>
        </w:rPr>
        <w:t xml:space="preserve"> методов, позволяющих скорректировать вышеперечисленные состояния и благоприятно повлиять на мозговую деятельность множество.</w:t>
      </w:r>
    </w:p>
    <w:p w:rsidR="00C22B7E" w:rsidRPr="004D0CB3" w:rsidRDefault="00C22B7E" w:rsidP="004D0CB3">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И сегодн</w:t>
      </w:r>
      <w:r w:rsidR="004D0CB3">
        <w:rPr>
          <w:rFonts w:ascii="Times New Roman" w:hAnsi="Times New Roman" w:cs="Times New Roman"/>
          <w:sz w:val="28"/>
          <w:szCs w:val="28"/>
        </w:rPr>
        <w:t xml:space="preserve">я я хочу вас познакомить с </w:t>
      </w:r>
      <w:proofErr w:type="spellStart"/>
      <w:r w:rsidRPr="004D0CB3">
        <w:rPr>
          <w:rFonts w:ascii="Times New Roman" w:hAnsi="Times New Roman" w:cs="Times New Roman"/>
          <w:sz w:val="28"/>
          <w:szCs w:val="28"/>
        </w:rPr>
        <w:t>нейрогимнастикой</w:t>
      </w:r>
      <w:proofErr w:type="spellEnd"/>
      <w:r w:rsidRPr="004D0CB3">
        <w:rPr>
          <w:rFonts w:ascii="Times New Roman" w:hAnsi="Times New Roman" w:cs="Times New Roman"/>
          <w:sz w:val="28"/>
          <w:szCs w:val="28"/>
        </w:rPr>
        <w:t>.</w:t>
      </w:r>
    </w:p>
    <w:p w:rsidR="00C22B7E"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Нейрогимнастика</w:t>
      </w:r>
      <w:proofErr w:type="spellEnd"/>
      <w:r>
        <w:rPr>
          <w:rFonts w:ascii="Times New Roman" w:hAnsi="Times New Roman" w:cs="Times New Roman"/>
          <w:sz w:val="28"/>
          <w:szCs w:val="28"/>
        </w:rPr>
        <w:t xml:space="preserve"> </w:t>
      </w:r>
      <w:r w:rsidR="00C22B7E" w:rsidRPr="004D0CB3">
        <w:rPr>
          <w:rFonts w:ascii="Times New Roman" w:hAnsi="Times New Roman" w:cs="Times New Roman"/>
          <w:sz w:val="28"/>
          <w:szCs w:val="28"/>
        </w:rPr>
        <w:t>– это комплекс телесно-ориентированных упражнений, позволяющих через тело мягко воздействовать на мозговые структуры, с помощью физических упражнений, объединение движения и мысли.</w:t>
      </w:r>
    </w:p>
    <w:p w:rsidR="00470465" w:rsidRPr="004D0CB3" w:rsidRDefault="004D0CB3"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t xml:space="preserve">Благодаря </w:t>
      </w:r>
      <w:proofErr w:type="spellStart"/>
      <w:r>
        <w:rPr>
          <w:rFonts w:ascii="Times New Roman" w:hAnsi="Times New Roman" w:cs="Times New Roman"/>
          <w:sz w:val="28"/>
          <w:szCs w:val="28"/>
        </w:rPr>
        <w:t>нейрогимнастике</w:t>
      </w:r>
      <w:proofErr w:type="spellEnd"/>
      <w:r>
        <w:rPr>
          <w:rFonts w:ascii="Times New Roman" w:hAnsi="Times New Roman" w:cs="Times New Roman"/>
          <w:sz w:val="28"/>
          <w:szCs w:val="28"/>
        </w:rPr>
        <w:t xml:space="preserve"> </w:t>
      </w:r>
      <w:r w:rsidR="00C22B7E" w:rsidRPr="004D0CB3">
        <w:rPr>
          <w:rFonts w:ascii="Times New Roman" w:hAnsi="Times New Roman" w:cs="Times New Roman"/>
          <w:sz w:val="28"/>
          <w:szCs w:val="28"/>
        </w:rPr>
        <w:t xml:space="preserve">оптимизируются интеллектуальные процессы, повышается работоспособность, улучшается мыслительная деятельность, синхронизируется работа полушарий головного мозга, снижается утомляемость, восстанавливается речевая функция, повышается иммунная система, улучшается память, внимание, мышление. </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 xml:space="preserve">Гимнастика для мозга в педагогике называется также </w:t>
      </w:r>
      <w:proofErr w:type="spellStart"/>
      <w:r w:rsidR="00C22B7E" w:rsidRPr="004D0CB3">
        <w:rPr>
          <w:rFonts w:ascii="Times New Roman" w:hAnsi="Times New Roman" w:cs="Times New Roman"/>
          <w:sz w:val="28"/>
          <w:szCs w:val="28"/>
        </w:rPr>
        <w:t>кинезиологическими</w:t>
      </w:r>
      <w:proofErr w:type="spellEnd"/>
      <w:r w:rsidR="00C22B7E" w:rsidRPr="004D0CB3">
        <w:rPr>
          <w:rFonts w:ascii="Times New Roman" w:hAnsi="Times New Roman" w:cs="Times New Roman"/>
          <w:sz w:val="28"/>
          <w:szCs w:val="28"/>
        </w:rPr>
        <w:t xml:space="preserve"> упражнениями.</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proofErr w:type="spellStart"/>
      <w:r w:rsidR="00470465" w:rsidRPr="004D0CB3">
        <w:rPr>
          <w:rFonts w:ascii="Times New Roman" w:hAnsi="Times New Roman" w:cs="Times New Roman"/>
          <w:sz w:val="28"/>
          <w:szCs w:val="28"/>
        </w:rPr>
        <w:t>Кинезиология</w:t>
      </w:r>
      <w:proofErr w:type="spellEnd"/>
      <w:r w:rsidR="00470465" w:rsidRPr="004D0CB3">
        <w:rPr>
          <w:rFonts w:ascii="Times New Roman" w:hAnsi="Times New Roman" w:cs="Times New Roman"/>
          <w:sz w:val="28"/>
          <w:szCs w:val="28"/>
        </w:rPr>
        <w:t xml:space="preserve"> </w:t>
      </w:r>
      <w:r w:rsidR="00C22B7E" w:rsidRPr="004D0CB3">
        <w:rPr>
          <w:rFonts w:ascii="Times New Roman" w:hAnsi="Times New Roman" w:cs="Times New Roman"/>
          <w:sz w:val="28"/>
          <w:szCs w:val="28"/>
        </w:rPr>
        <w:t xml:space="preserve">– это прикладная наука, помогающая развивать умственные способности личности через выполнение определенного рода заданий. Она помогает сбалансировано развивать оба полушария головного мозга. Сама гимнастика состоит из ряда несложных для выполнения упражнений, поэтому ее могут смело включать в свой режим дня и дети, и взрослые. Удобно и то, что проводить тренировки можно практически в любое время без привязки к месту. </w:t>
      </w:r>
    </w:p>
    <w:p w:rsidR="00C22B7E" w:rsidRPr="004D0CB3" w:rsidRDefault="00C22B7E" w:rsidP="004D0CB3">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В.</w:t>
      </w:r>
      <w:r w:rsidR="007C3597">
        <w:rPr>
          <w:rFonts w:ascii="Times New Roman" w:hAnsi="Times New Roman" w:cs="Times New Roman"/>
          <w:sz w:val="28"/>
          <w:szCs w:val="28"/>
        </w:rPr>
        <w:t xml:space="preserve"> А. Сухомлинский утверждал, что </w:t>
      </w:r>
      <w:r w:rsidRPr="004D0CB3">
        <w:rPr>
          <w:rFonts w:ascii="Times New Roman" w:hAnsi="Times New Roman" w:cs="Times New Roman"/>
          <w:sz w:val="28"/>
          <w:szCs w:val="28"/>
        </w:rPr>
        <w:t xml:space="preserve">«ум ребенка находится </w:t>
      </w:r>
      <w:r w:rsidR="007C3597">
        <w:rPr>
          <w:rFonts w:ascii="Times New Roman" w:hAnsi="Times New Roman" w:cs="Times New Roman"/>
          <w:sz w:val="28"/>
          <w:szCs w:val="28"/>
        </w:rPr>
        <w:t xml:space="preserve">на кончиках его пальцев», И. М. Сеченов считал: </w:t>
      </w:r>
      <w:r w:rsidRPr="004D0CB3">
        <w:rPr>
          <w:rFonts w:ascii="Times New Roman" w:hAnsi="Times New Roman" w:cs="Times New Roman"/>
          <w:sz w:val="28"/>
          <w:szCs w:val="28"/>
        </w:rPr>
        <w:t>«Неподвижный глаз так же слеп, как неподвижная рука».</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Сотрудники Института физиологии детей и подростков Академии психологических наук установили, что уровень развития психических процессов находится в прямой зависимости от степени сформированности тонкой моторики рук.</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Следовательно, коррекционная, развивающая и формирующая работа должна быть направл</w:t>
      </w:r>
      <w:r>
        <w:rPr>
          <w:rFonts w:ascii="Times New Roman" w:hAnsi="Times New Roman" w:cs="Times New Roman"/>
          <w:sz w:val="28"/>
          <w:szCs w:val="28"/>
        </w:rPr>
        <w:t xml:space="preserve">ена «снизу вверх» </w:t>
      </w:r>
      <w:r w:rsidR="00C22B7E" w:rsidRPr="004D0CB3">
        <w:rPr>
          <w:rFonts w:ascii="Times New Roman" w:hAnsi="Times New Roman" w:cs="Times New Roman"/>
          <w:sz w:val="28"/>
          <w:szCs w:val="28"/>
        </w:rPr>
        <w:t>(от движения к мышлению, а не наоборот</w:t>
      </w:r>
      <w:r w:rsidR="00470465" w:rsidRPr="004D0CB3">
        <w:rPr>
          <w:rFonts w:ascii="Times New Roman" w:hAnsi="Times New Roman" w:cs="Times New Roman"/>
          <w:sz w:val="28"/>
          <w:szCs w:val="28"/>
        </w:rPr>
        <w:t>)</w:t>
      </w:r>
      <w:r w:rsidR="00C22B7E" w:rsidRPr="004D0CB3">
        <w:rPr>
          <w:rFonts w:ascii="Times New Roman" w:hAnsi="Times New Roman" w:cs="Times New Roman"/>
          <w:sz w:val="28"/>
          <w:szCs w:val="28"/>
        </w:rPr>
        <w:t>.</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КОРОТКО ОБ ОСОБЕННОСТЯХ МОЗГА</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Мозг сложен по структуре. Его составляют два полушария, каждое из них отвечает за определенные виды деятельности. Правое регулирует координацию движений, восприятие пространства, гуманитарное развитие и креативные способности.</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C22B7E" w:rsidRPr="004D0CB3">
        <w:rPr>
          <w:rFonts w:ascii="Times New Roman" w:hAnsi="Times New Roman" w:cs="Times New Roman"/>
          <w:sz w:val="28"/>
          <w:szCs w:val="28"/>
        </w:rPr>
        <w:t>Левое носит аналитический характер, ответственно за развитие математических способностей, логики, речи.</w:t>
      </w:r>
      <w:proofErr w:type="gramEnd"/>
      <w:r w:rsidR="00C22B7E" w:rsidRPr="004D0CB3">
        <w:rPr>
          <w:rFonts w:ascii="Times New Roman" w:hAnsi="Times New Roman" w:cs="Times New Roman"/>
          <w:sz w:val="28"/>
          <w:szCs w:val="28"/>
        </w:rPr>
        <w:t xml:space="preserve"> </w:t>
      </w:r>
      <w:proofErr w:type="gramStart"/>
      <w:r w:rsidR="00C22B7E" w:rsidRPr="004D0CB3">
        <w:rPr>
          <w:rFonts w:ascii="Times New Roman" w:hAnsi="Times New Roman" w:cs="Times New Roman"/>
          <w:sz w:val="28"/>
          <w:szCs w:val="28"/>
        </w:rPr>
        <w:t>Деятельность полушарий координируется так называемым мозолистым телом (системой нервных волокон, которое передает данные из одного в другое.</w:t>
      </w:r>
      <w:proofErr w:type="gramEnd"/>
      <w:r w:rsidR="00C22B7E" w:rsidRPr="004D0CB3">
        <w:rPr>
          <w:rFonts w:ascii="Times New Roman" w:hAnsi="Times New Roman" w:cs="Times New Roman"/>
          <w:sz w:val="28"/>
          <w:szCs w:val="28"/>
        </w:rPr>
        <w:t xml:space="preserve"> При возникновении </w:t>
      </w:r>
      <w:r w:rsidR="00C22B7E" w:rsidRPr="004D0CB3">
        <w:rPr>
          <w:rFonts w:ascii="Times New Roman" w:hAnsi="Times New Roman" w:cs="Times New Roman"/>
          <w:sz w:val="28"/>
          <w:szCs w:val="28"/>
        </w:rPr>
        <w:lastRenderedPageBreak/>
        <w:t>какой-либо проблемы с этим элементом полушария работают без взаимосвязи, одно из них – ведущее – берет на себя основную нагрузку, блокируя второе. Это приводит к нарушению пространственной ориентации, а также к тому, что одно полушарие активно используется, второе же перестает развиваться.</w:t>
      </w:r>
    </w:p>
    <w:p w:rsidR="00470465"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 xml:space="preserve">Исследования выявили, </w:t>
      </w:r>
      <w:r w:rsidR="00C22B7E" w:rsidRPr="004D0CB3">
        <w:rPr>
          <w:rFonts w:ascii="Times New Roman" w:hAnsi="Times New Roman" w:cs="Times New Roman"/>
          <w:sz w:val="28"/>
          <w:szCs w:val="28"/>
        </w:rPr>
        <w:t xml:space="preserve">что становление межполушарных связей происходит у детей до определенного возраста: у девочек – до 7 лет; у мальчиков – до 8 – 8,5 лет. </w:t>
      </w:r>
    </w:p>
    <w:p w:rsidR="00C22B7E" w:rsidRPr="004D0CB3" w:rsidRDefault="007C3597" w:rsidP="004D0CB3">
      <w:pPr>
        <w:spacing w:after="0" w:line="240" w:lineRule="auto"/>
        <w:ind w:left="-567" w:right="283"/>
        <w:contextualSpacing/>
        <w:jc w:val="both"/>
        <w:rPr>
          <w:rFonts w:ascii="Times New Roman" w:hAnsi="Times New Roman" w:cs="Times New Roman"/>
          <w:b/>
          <w:sz w:val="28"/>
          <w:szCs w:val="28"/>
        </w:rPr>
      </w:pPr>
      <w:r>
        <w:rPr>
          <w:rFonts w:ascii="Times New Roman" w:hAnsi="Times New Roman" w:cs="Times New Roman"/>
          <w:b/>
          <w:sz w:val="28"/>
          <w:szCs w:val="28"/>
        </w:rPr>
        <w:tab/>
      </w:r>
      <w:r w:rsidR="00C22B7E" w:rsidRPr="004D0CB3">
        <w:rPr>
          <w:rFonts w:ascii="Times New Roman" w:hAnsi="Times New Roman" w:cs="Times New Roman"/>
          <w:b/>
          <w:sz w:val="28"/>
          <w:szCs w:val="28"/>
        </w:rPr>
        <w:t>Как тренировки влияют на мозг</w:t>
      </w:r>
      <w:r w:rsidR="00470465" w:rsidRPr="004D0CB3">
        <w:rPr>
          <w:rFonts w:ascii="Times New Roman" w:hAnsi="Times New Roman" w:cs="Times New Roman"/>
          <w:b/>
          <w:sz w:val="28"/>
          <w:szCs w:val="28"/>
        </w:rPr>
        <w:t>?</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 xml:space="preserve">Ни у кого не вызывает сомнения, что регулярное выполнение утренней гимнастики очень полезно и со временем укрепляет тело. Это же можно сказать и про комплекс упражнений для мозга </w:t>
      </w:r>
      <w:r>
        <w:rPr>
          <w:rFonts w:ascii="Times New Roman" w:hAnsi="Times New Roman" w:cs="Times New Roman"/>
          <w:sz w:val="28"/>
          <w:szCs w:val="28"/>
        </w:rPr>
        <w:t xml:space="preserve">– они постепенно заставляют обе </w:t>
      </w:r>
      <w:r w:rsidR="00C22B7E" w:rsidRPr="004D0CB3">
        <w:rPr>
          <w:rFonts w:ascii="Times New Roman" w:hAnsi="Times New Roman" w:cs="Times New Roman"/>
          <w:sz w:val="28"/>
          <w:szCs w:val="28"/>
        </w:rPr>
        <w:t>«половинки</w:t>
      </w:r>
      <w:r>
        <w:rPr>
          <w:rFonts w:ascii="Times New Roman" w:hAnsi="Times New Roman" w:cs="Times New Roman"/>
          <w:sz w:val="28"/>
          <w:szCs w:val="28"/>
        </w:rPr>
        <w:t xml:space="preserve">» </w:t>
      </w:r>
      <w:r w:rsidR="00C22B7E" w:rsidRPr="004D0CB3">
        <w:rPr>
          <w:rFonts w:ascii="Times New Roman" w:hAnsi="Times New Roman" w:cs="Times New Roman"/>
          <w:sz w:val="28"/>
          <w:szCs w:val="28"/>
        </w:rPr>
        <w:t>функционировать в тесной взаимосвязи, что помогает лучше воспринимать информацию.</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Каждое полушарие регулирует выполнение определенных действий и операций, при этом распределение активности постоянно чередуется. Но максимальная продуктивность достигается только тогда, когда они оба работают слаженно. И именно этой цели и позволяет добиться гимнастика для мозга. Чем лучше развито межполушарное взаимодействие у детей, тем проще им будет даваться выполнение заданий учителя, тем лучше у них будет успеваемость. Нейродинамическая гимнастика для дошкольников дает возможность решить массу конкретных задач, а не только усилить межполушарное взаимодействие и когнитивные способности.</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Польза ее в следующем:</w:t>
      </w:r>
    </w:p>
    <w:p w:rsidR="00C22B7E" w:rsidRPr="007C3597" w:rsidRDefault="00C22B7E" w:rsidP="007C3597">
      <w:pPr>
        <w:pStyle w:val="a5"/>
        <w:numPr>
          <w:ilvl w:val="0"/>
          <w:numId w:val="1"/>
        </w:numPr>
        <w:spacing w:after="0" w:line="240" w:lineRule="auto"/>
        <w:ind w:right="283"/>
        <w:jc w:val="both"/>
        <w:rPr>
          <w:rFonts w:ascii="Times New Roman" w:hAnsi="Times New Roman" w:cs="Times New Roman"/>
          <w:sz w:val="28"/>
          <w:szCs w:val="28"/>
        </w:rPr>
      </w:pPr>
      <w:r w:rsidRPr="007C3597">
        <w:rPr>
          <w:rFonts w:ascii="Times New Roman" w:hAnsi="Times New Roman" w:cs="Times New Roman"/>
          <w:sz w:val="28"/>
          <w:szCs w:val="28"/>
        </w:rPr>
        <w:t>стимулирует развитие памяти и мыслительной деятельности;</w:t>
      </w:r>
    </w:p>
    <w:p w:rsidR="00C22B7E" w:rsidRPr="007C3597" w:rsidRDefault="00C22B7E" w:rsidP="007C3597">
      <w:pPr>
        <w:pStyle w:val="a5"/>
        <w:numPr>
          <w:ilvl w:val="0"/>
          <w:numId w:val="1"/>
        </w:numPr>
        <w:spacing w:after="0" w:line="240" w:lineRule="auto"/>
        <w:ind w:right="283"/>
        <w:jc w:val="both"/>
        <w:rPr>
          <w:rFonts w:ascii="Times New Roman" w:hAnsi="Times New Roman" w:cs="Times New Roman"/>
          <w:sz w:val="28"/>
          <w:szCs w:val="28"/>
        </w:rPr>
      </w:pPr>
      <w:r w:rsidRPr="007C3597">
        <w:rPr>
          <w:rFonts w:ascii="Times New Roman" w:hAnsi="Times New Roman" w:cs="Times New Roman"/>
          <w:sz w:val="28"/>
          <w:szCs w:val="28"/>
        </w:rPr>
        <w:t>помогает получить энергию, необходимую для обучения; снижает утомляемость;</w:t>
      </w:r>
    </w:p>
    <w:p w:rsidR="00C22B7E" w:rsidRPr="007C3597" w:rsidRDefault="00C22B7E" w:rsidP="007C3597">
      <w:pPr>
        <w:pStyle w:val="a5"/>
        <w:numPr>
          <w:ilvl w:val="0"/>
          <w:numId w:val="1"/>
        </w:numPr>
        <w:spacing w:after="0" w:line="240" w:lineRule="auto"/>
        <w:ind w:right="283"/>
        <w:jc w:val="both"/>
        <w:rPr>
          <w:rFonts w:ascii="Times New Roman" w:hAnsi="Times New Roman" w:cs="Times New Roman"/>
          <w:sz w:val="28"/>
          <w:szCs w:val="28"/>
        </w:rPr>
      </w:pPr>
      <w:r w:rsidRPr="007C3597">
        <w:rPr>
          <w:rFonts w:ascii="Times New Roman" w:hAnsi="Times New Roman" w:cs="Times New Roman"/>
          <w:sz w:val="28"/>
          <w:szCs w:val="28"/>
        </w:rPr>
        <w:t>улучшает моторику, как мелкую, так и крупную;</w:t>
      </w:r>
    </w:p>
    <w:p w:rsidR="00C22B7E" w:rsidRPr="007C3597" w:rsidRDefault="00C22B7E" w:rsidP="007C3597">
      <w:pPr>
        <w:pStyle w:val="a5"/>
        <w:numPr>
          <w:ilvl w:val="0"/>
          <w:numId w:val="1"/>
        </w:numPr>
        <w:spacing w:after="0" w:line="240" w:lineRule="auto"/>
        <w:ind w:right="283"/>
        <w:jc w:val="both"/>
        <w:rPr>
          <w:rFonts w:ascii="Times New Roman" w:hAnsi="Times New Roman" w:cs="Times New Roman"/>
          <w:sz w:val="28"/>
          <w:szCs w:val="28"/>
        </w:rPr>
      </w:pPr>
      <w:r w:rsidRPr="007C3597">
        <w:rPr>
          <w:rFonts w:ascii="Times New Roman" w:hAnsi="Times New Roman" w:cs="Times New Roman"/>
          <w:sz w:val="28"/>
          <w:szCs w:val="28"/>
        </w:rPr>
        <w:t>благоприятно сказывается на процессе письма и чтения;</w:t>
      </w:r>
    </w:p>
    <w:p w:rsidR="00C22B7E" w:rsidRPr="007C3597" w:rsidRDefault="00C22B7E" w:rsidP="007C3597">
      <w:pPr>
        <w:pStyle w:val="a5"/>
        <w:numPr>
          <w:ilvl w:val="0"/>
          <w:numId w:val="1"/>
        </w:numPr>
        <w:spacing w:after="0" w:line="240" w:lineRule="auto"/>
        <w:ind w:right="283"/>
        <w:jc w:val="both"/>
        <w:rPr>
          <w:rFonts w:ascii="Times New Roman" w:hAnsi="Times New Roman" w:cs="Times New Roman"/>
          <w:sz w:val="28"/>
          <w:szCs w:val="28"/>
        </w:rPr>
      </w:pPr>
      <w:r w:rsidRPr="007C3597">
        <w:rPr>
          <w:rFonts w:ascii="Times New Roman" w:hAnsi="Times New Roman" w:cs="Times New Roman"/>
          <w:sz w:val="28"/>
          <w:szCs w:val="28"/>
        </w:rPr>
        <w:t>повышает</w:t>
      </w:r>
      <w:r w:rsidR="008907AB" w:rsidRPr="007C3597">
        <w:rPr>
          <w:rFonts w:ascii="Times New Roman" w:hAnsi="Times New Roman" w:cs="Times New Roman"/>
          <w:sz w:val="28"/>
          <w:szCs w:val="28"/>
        </w:rPr>
        <w:t xml:space="preserve"> продуктивную работоспособность</w:t>
      </w:r>
      <w:r w:rsidRPr="007C3597">
        <w:rPr>
          <w:rFonts w:ascii="Times New Roman" w:hAnsi="Times New Roman" w:cs="Times New Roman"/>
          <w:sz w:val="28"/>
          <w:szCs w:val="28"/>
        </w:rPr>
        <w:t>.</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Регулярные занятия помогут улучшить ряд физических навыков, в частности выполнение симметричных и асимметричных движений, соблюдение равновесия, подвижность плечевого пояса, ловкость рук и кистей.</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t xml:space="preserve">Дошкольники </w:t>
      </w:r>
      <w:r w:rsidR="00C22B7E" w:rsidRPr="004D0CB3">
        <w:rPr>
          <w:rFonts w:ascii="Times New Roman" w:hAnsi="Times New Roman" w:cs="Times New Roman"/>
          <w:sz w:val="28"/>
          <w:szCs w:val="28"/>
        </w:rPr>
        <w:t>учатся сидеть прямо и не испытывать при этом дискомфорт, становятся более ловкими. Также такие тренировки позволяют усовершенствовать эмоциональные навыки, сделать ребенка менее подверженным стрессу и более общительным, научат его проявлять свои творческие способности в процессе игры, а затем – и в учебной деятельности.</w:t>
      </w:r>
    </w:p>
    <w:p w:rsidR="00C22B7E" w:rsidRPr="004D0CB3" w:rsidRDefault="00C22B7E" w:rsidP="004D0CB3">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Развивать мозг нео</w:t>
      </w:r>
      <w:r w:rsidR="007C3597">
        <w:rPr>
          <w:rFonts w:ascii="Times New Roman" w:hAnsi="Times New Roman" w:cs="Times New Roman"/>
          <w:sz w:val="28"/>
          <w:szCs w:val="28"/>
        </w:rPr>
        <w:t xml:space="preserve">бходимо с </w:t>
      </w:r>
      <w:r w:rsidRPr="004D0CB3">
        <w:rPr>
          <w:rFonts w:ascii="Times New Roman" w:hAnsi="Times New Roman" w:cs="Times New Roman"/>
          <w:sz w:val="28"/>
          <w:szCs w:val="28"/>
        </w:rPr>
        <w:t>дошкольного возраста, тогда в школе и во взрослой жизни ребенку удастся избежать массы проблем, связанных с работой на компьютере, управлением автомобилем, каким-либо иным сложным устройством; он сможет полностью раскрыть свой внутренний потенциал и стать успешным.</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Занятия активируют те участки, которые ранее бездействовали.</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00C22B7E" w:rsidRPr="004D0CB3">
        <w:rPr>
          <w:rFonts w:ascii="Times New Roman" w:hAnsi="Times New Roman" w:cs="Times New Roman"/>
          <w:sz w:val="28"/>
          <w:szCs w:val="28"/>
        </w:rPr>
        <w:t>К 7-8 годам у детей уже полностью сформируется межполушарное взаимодействие и что-либо изменить станет гораздо сложнее, поэтому приступать к занятиям лучше всего именно в 4-5 лет.)</w:t>
      </w:r>
      <w:proofErr w:type="gramEnd"/>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Приступать к выполнению гимнастики</w:t>
      </w:r>
      <w:r>
        <w:rPr>
          <w:rFonts w:ascii="Times New Roman" w:hAnsi="Times New Roman" w:cs="Times New Roman"/>
          <w:sz w:val="28"/>
          <w:szCs w:val="28"/>
        </w:rPr>
        <w:t xml:space="preserve"> для мозга необходимо в среднем </w:t>
      </w:r>
      <w:r w:rsidR="00C22B7E" w:rsidRPr="004D0CB3">
        <w:rPr>
          <w:rFonts w:ascii="Times New Roman" w:hAnsi="Times New Roman" w:cs="Times New Roman"/>
          <w:sz w:val="28"/>
          <w:szCs w:val="28"/>
        </w:rPr>
        <w:t>дошкольном возрасте, то есть в 4-5 лет. В 5-6 лет ребенку можно предложить более сложные упражнения, которые учитывают специфику его возрастного развития. Это станет важнейшей частью подготовки детей к школе, ведь для успешной учебной деятельности необходимо нормальное развитие мозолистого тела, чего и позволяет добиться нейродинамическая гимнастика.</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 xml:space="preserve">РЕКОМЕНДАЦИИ </w:t>
      </w:r>
    </w:p>
    <w:p w:rsidR="00C22B7E"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C22B7E" w:rsidRPr="004D0CB3">
        <w:rPr>
          <w:rFonts w:ascii="Times New Roman" w:hAnsi="Times New Roman" w:cs="Times New Roman"/>
          <w:sz w:val="28"/>
          <w:szCs w:val="28"/>
        </w:rPr>
        <w:t>Специалисты советуют придерживаться следующих несложных правил:</w:t>
      </w:r>
    </w:p>
    <w:p w:rsidR="00C22B7E" w:rsidRPr="007C3597" w:rsidRDefault="00C22B7E" w:rsidP="007C3597">
      <w:pPr>
        <w:pStyle w:val="a5"/>
        <w:numPr>
          <w:ilvl w:val="0"/>
          <w:numId w:val="2"/>
        </w:numPr>
        <w:spacing w:after="0" w:line="240" w:lineRule="auto"/>
        <w:ind w:right="283"/>
        <w:jc w:val="both"/>
        <w:rPr>
          <w:rFonts w:ascii="Times New Roman" w:hAnsi="Times New Roman" w:cs="Times New Roman"/>
          <w:sz w:val="28"/>
          <w:szCs w:val="28"/>
        </w:rPr>
      </w:pPr>
      <w:r w:rsidRPr="007C3597">
        <w:rPr>
          <w:rFonts w:ascii="Times New Roman" w:hAnsi="Times New Roman" w:cs="Times New Roman"/>
          <w:sz w:val="28"/>
          <w:szCs w:val="28"/>
        </w:rPr>
        <w:t>Заниматься каждый день, не пропуская, но без принуждения. Лучше сделать меньше, но качественнее.</w:t>
      </w:r>
    </w:p>
    <w:p w:rsidR="00C22B7E" w:rsidRPr="007C3597" w:rsidRDefault="00C22B7E" w:rsidP="007C3597">
      <w:pPr>
        <w:pStyle w:val="a5"/>
        <w:numPr>
          <w:ilvl w:val="0"/>
          <w:numId w:val="2"/>
        </w:numPr>
        <w:spacing w:after="0" w:line="240" w:lineRule="auto"/>
        <w:ind w:right="283"/>
        <w:jc w:val="both"/>
        <w:rPr>
          <w:rFonts w:ascii="Times New Roman" w:hAnsi="Times New Roman" w:cs="Times New Roman"/>
          <w:sz w:val="28"/>
          <w:szCs w:val="28"/>
        </w:rPr>
      </w:pPr>
      <w:r w:rsidRPr="007C3597">
        <w:rPr>
          <w:rFonts w:ascii="Times New Roman" w:hAnsi="Times New Roman" w:cs="Times New Roman"/>
          <w:sz w:val="28"/>
          <w:szCs w:val="28"/>
        </w:rPr>
        <w:t>Продолжительность гимнастики – не более 5-7 минут.</w:t>
      </w:r>
    </w:p>
    <w:p w:rsidR="00C22B7E" w:rsidRPr="007C3597" w:rsidRDefault="008907AB" w:rsidP="007C3597">
      <w:pPr>
        <w:pStyle w:val="a5"/>
        <w:numPr>
          <w:ilvl w:val="0"/>
          <w:numId w:val="2"/>
        </w:numPr>
        <w:spacing w:after="0" w:line="240" w:lineRule="auto"/>
        <w:ind w:right="283"/>
        <w:jc w:val="both"/>
        <w:rPr>
          <w:rFonts w:ascii="Times New Roman" w:hAnsi="Times New Roman" w:cs="Times New Roman"/>
          <w:sz w:val="28"/>
          <w:szCs w:val="28"/>
        </w:rPr>
      </w:pPr>
      <w:r w:rsidRPr="007C3597">
        <w:rPr>
          <w:rFonts w:ascii="Times New Roman" w:hAnsi="Times New Roman" w:cs="Times New Roman"/>
          <w:sz w:val="28"/>
          <w:szCs w:val="28"/>
        </w:rPr>
        <w:t>С</w:t>
      </w:r>
      <w:r w:rsidR="00C22B7E" w:rsidRPr="007C3597">
        <w:rPr>
          <w:rFonts w:ascii="Times New Roman" w:hAnsi="Times New Roman" w:cs="Times New Roman"/>
          <w:sz w:val="28"/>
          <w:szCs w:val="28"/>
        </w:rPr>
        <w:t>лед</w:t>
      </w:r>
      <w:r w:rsidRPr="007C3597">
        <w:rPr>
          <w:rFonts w:ascii="Times New Roman" w:hAnsi="Times New Roman" w:cs="Times New Roman"/>
          <w:sz w:val="28"/>
          <w:szCs w:val="28"/>
        </w:rPr>
        <w:t>ует постепенно усложнять задания</w:t>
      </w:r>
      <w:r w:rsidR="00C22B7E" w:rsidRPr="007C3597">
        <w:rPr>
          <w:rFonts w:ascii="Times New Roman" w:hAnsi="Times New Roman" w:cs="Times New Roman"/>
          <w:sz w:val="28"/>
          <w:szCs w:val="28"/>
        </w:rPr>
        <w:t xml:space="preserve"> – например, ускорить темп выполнения.</w:t>
      </w:r>
    </w:p>
    <w:p w:rsidR="00C22B7E" w:rsidRPr="007C3597" w:rsidRDefault="00C22B7E" w:rsidP="007C3597">
      <w:pPr>
        <w:pStyle w:val="a5"/>
        <w:numPr>
          <w:ilvl w:val="0"/>
          <w:numId w:val="2"/>
        </w:numPr>
        <w:spacing w:after="0" w:line="240" w:lineRule="auto"/>
        <w:ind w:right="283"/>
        <w:jc w:val="both"/>
        <w:rPr>
          <w:rFonts w:ascii="Times New Roman" w:hAnsi="Times New Roman" w:cs="Times New Roman"/>
          <w:sz w:val="28"/>
          <w:szCs w:val="28"/>
        </w:rPr>
      </w:pPr>
      <w:r w:rsidRPr="007C3597">
        <w:rPr>
          <w:rFonts w:ascii="Times New Roman" w:hAnsi="Times New Roman" w:cs="Times New Roman"/>
          <w:sz w:val="28"/>
          <w:szCs w:val="28"/>
        </w:rPr>
        <w:t>Важно, чтобы каждое упражнение выполнялось точно и правильно.</w:t>
      </w:r>
    </w:p>
    <w:p w:rsidR="00C22B7E" w:rsidRPr="007C3597" w:rsidRDefault="00C22B7E" w:rsidP="007C3597">
      <w:pPr>
        <w:pStyle w:val="a5"/>
        <w:numPr>
          <w:ilvl w:val="0"/>
          <w:numId w:val="2"/>
        </w:numPr>
        <w:spacing w:after="0" w:line="240" w:lineRule="auto"/>
        <w:ind w:right="283"/>
        <w:jc w:val="both"/>
        <w:rPr>
          <w:rFonts w:ascii="Times New Roman" w:hAnsi="Times New Roman" w:cs="Times New Roman"/>
          <w:sz w:val="28"/>
          <w:szCs w:val="28"/>
        </w:rPr>
      </w:pPr>
      <w:r w:rsidRPr="007C3597">
        <w:rPr>
          <w:rFonts w:ascii="Times New Roman" w:hAnsi="Times New Roman" w:cs="Times New Roman"/>
          <w:sz w:val="28"/>
          <w:szCs w:val="28"/>
        </w:rPr>
        <w:t>Чтобы дети не утрачивали интерес, упражнения можно комбинировать и менять местами. В о</w:t>
      </w:r>
      <w:r w:rsidR="007C3597" w:rsidRPr="007C3597">
        <w:rPr>
          <w:rFonts w:ascii="Times New Roman" w:hAnsi="Times New Roman" w:cs="Times New Roman"/>
          <w:sz w:val="28"/>
          <w:szCs w:val="28"/>
        </w:rPr>
        <w:t xml:space="preserve">дну тренировку не надо включать </w:t>
      </w:r>
      <w:r w:rsidRPr="007C3597">
        <w:rPr>
          <w:rFonts w:ascii="Times New Roman" w:hAnsi="Times New Roman" w:cs="Times New Roman"/>
          <w:sz w:val="28"/>
          <w:szCs w:val="28"/>
        </w:rPr>
        <w:t>«все и сразу», 5-6 качественно выполненных заданий вполне достаточно.</w:t>
      </w:r>
    </w:p>
    <w:p w:rsidR="00C22B7E" w:rsidRPr="007C3597" w:rsidRDefault="007C3597" w:rsidP="007C3597">
      <w:pPr>
        <w:pStyle w:val="a5"/>
        <w:numPr>
          <w:ilvl w:val="0"/>
          <w:numId w:val="3"/>
        </w:num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Для детей дошкольного </w:t>
      </w:r>
      <w:r w:rsidR="00C22B7E" w:rsidRPr="007C3597">
        <w:rPr>
          <w:rFonts w:ascii="Times New Roman" w:hAnsi="Times New Roman" w:cs="Times New Roman"/>
          <w:sz w:val="28"/>
          <w:szCs w:val="28"/>
        </w:rPr>
        <w:t xml:space="preserve">возраста следует проводить тренировки так, чтобы участникам было весело и интересно. На занятиях должна царить доброжелательная атмосфера, поэтому можно включать музыку, которая нравится </w:t>
      </w:r>
      <w:r w:rsidR="00F05A7B" w:rsidRPr="007C3597">
        <w:rPr>
          <w:rFonts w:ascii="Times New Roman" w:hAnsi="Times New Roman" w:cs="Times New Roman"/>
          <w:sz w:val="28"/>
          <w:szCs w:val="28"/>
        </w:rPr>
        <w:t>детям</w:t>
      </w:r>
      <w:r w:rsidR="00C22B7E" w:rsidRPr="007C3597">
        <w:rPr>
          <w:rFonts w:ascii="Times New Roman" w:hAnsi="Times New Roman" w:cs="Times New Roman"/>
          <w:sz w:val="28"/>
          <w:szCs w:val="28"/>
        </w:rPr>
        <w:t>.</w:t>
      </w:r>
    </w:p>
    <w:p w:rsidR="002055CF" w:rsidRPr="004D0CB3" w:rsidRDefault="007C3597" w:rsidP="004D0CB3">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2055CF" w:rsidRPr="004D0CB3">
        <w:rPr>
          <w:rFonts w:ascii="Times New Roman" w:hAnsi="Times New Roman" w:cs="Times New Roman"/>
          <w:sz w:val="28"/>
          <w:szCs w:val="28"/>
        </w:rPr>
        <w:t xml:space="preserve">Предлагаю приступить к практикуму и посмотреть на деле, что же такое </w:t>
      </w:r>
      <w:proofErr w:type="spellStart"/>
      <w:r w:rsidR="002055CF" w:rsidRPr="004D0CB3">
        <w:rPr>
          <w:rFonts w:ascii="Times New Roman" w:hAnsi="Times New Roman" w:cs="Times New Roman"/>
          <w:sz w:val="28"/>
          <w:szCs w:val="28"/>
        </w:rPr>
        <w:t>нейрогимнастика</w:t>
      </w:r>
      <w:proofErr w:type="spellEnd"/>
      <w:r w:rsidR="002055CF" w:rsidRPr="004D0CB3">
        <w:rPr>
          <w:rFonts w:ascii="Times New Roman" w:hAnsi="Times New Roman" w:cs="Times New Roman"/>
          <w:sz w:val="28"/>
          <w:szCs w:val="28"/>
        </w:rPr>
        <w:t>.</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F05A7B" w:rsidRPr="004D0CB3">
        <w:rPr>
          <w:rFonts w:ascii="Times New Roman" w:hAnsi="Times New Roman" w:cs="Times New Roman"/>
          <w:sz w:val="28"/>
          <w:szCs w:val="28"/>
        </w:rPr>
        <w:t>Для лучшего восприят</w:t>
      </w:r>
      <w:r>
        <w:rPr>
          <w:rFonts w:ascii="Times New Roman" w:hAnsi="Times New Roman" w:cs="Times New Roman"/>
          <w:sz w:val="28"/>
          <w:szCs w:val="28"/>
        </w:rPr>
        <w:t xml:space="preserve">ия поз пальцев рук я, используя пособие </w:t>
      </w:r>
      <w:r w:rsidR="00F05A7B" w:rsidRPr="004D0CB3">
        <w:rPr>
          <w:rFonts w:ascii="Times New Roman" w:hAnsi="Times New Roman" w:cs="Times New Roman"/>
          <w:b/>
          <w:bCs/>
          <w:sz w:val="28"/>
          <w:szCs w:val="28"/>
        </w:rPr>
        <w:t>«Говорящие ручки».</w:t>
      </w:r>
      <w:r>
        <w:rPr>
          <w:rFonts w:ascii="Times New Roman" w:hAnsi="Times New Roman" w:cs="Times New Roman"/>
          <w:sz w:val="28"/>
          <w:szCs w:val="28"/>
        </w:rPr>
        <w:t xml:space="preserve"> Инструкция: </w:t>
      </w:r>
      <w:r w:rsidR="00F05A7B" w:rsidRPr="004D0CB3">
        <w:rPr>
          <w:rFonts w:ascii="Times New Roman" w:hAnsi="Times New Roman" w:cs="Times New Roman"/>
          <w:b/>
          <w:bCs/>
          <w:sz w:val="28"/>
          <w:szCs w:val="28"/>
        </w:rPr>
        <w:t>«Делай, как я»</w:t>
      </w:r>
      <w:r w:rsidR="00F05A7B" w:rsidRPr="004D0CB3">
        <w:rPr>
          <w:rFonts w:ascii="Times New Roman" w:hAnsi="Times New Roman" w:cs="Times New Roman"/>
          <w:sz w:val="28"/>
          <w:szCs w:val="28"/>
        </w:rPr>
        <w:t xml:space="preserve">. С помощью этих карточек дети учатся повторять позы и движения, по подражанию, по словесной инструкции. </w:t>
      </w:r>
      <w:r w:rsidR="00F05A7B" w:rsidRPr="004D0CB3">
        <w:rPr>
          <w:rFonts w:ascii="Times New Roman" w:hAnsi="Times New Roman" w:cs="Times New Roman"/>
          <w:i/>
          <w:iCs/>
          <w:sz w:val="28"/>
          <w:szCs w:val="28"/>
        </w:rPr>
        <w:t>(Педагогам предоставляются карточки «Говорящие ручки».).</w:t>
      </w:r>
    </w:p>
    <w:p w:rsidR="007C3597" w:rsidRDefault="00F05A7B"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b/>
          <w:bCs/>
          <w:sz w:val="28"/>
          <w:szCs w:val="28"/>
        </w:rPr>
        <w:t>Карточка №1</w:t>
      </w:r>
    </w:p>
    <w:p w:rsidR="009652AC" w:rsidRPr="004D0CB3"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9652AC" w:rsidRPr="004D0CB3">
        <w:rPr>
          <w:rFonts w:ascii="Times New Roman" w:hAnsi="Times New Roman" w:cs="Times New Roman"/>
          <w:sz w:val="28"/>
          <w:szCs w:val="28"/>
        </w:rPr>
        <w:t xml:space="preserve">Начнём нашу </w:t>
      </w:r>
      <w:proofErr w:type="spellStart"/>
      <w:r w:rsidR="009652AC" w:rsidRPr="004D0CB3">
        <w:rPr>
          <w:rFonts w:ascii="Times New Roman" w:hAnsi="Times New Roman" w:cs="Times New Roman"/>
          <w:sz w:val="28"/>
          <w:szCs w:val="28"/>
        </w:rPr>
        <w:t>нейрогимнастику</w:t>
      </w:r>
      <w:proofErr w:type="spellEnd"/>
      <w:r w:rsidR="009652AC" w:rsidRPr="004D0CB3">
        <w:rPr>
          <w:rFonts w:ascii="Times New Roman" w:hAnsi="Times New Roman" w:cs="Times New Roman"/>
          <w:sz w:val="28"/>
          <w:szCs w:val="28"/>
        </w:rPr>
        <w:t xml:space="preserve"> с </w:t>
      </w:r>
      <w:proofErr w:type="gramStart"/>
      <w:r w:rsidR="009652AC" w:rsidRPr="004D0CB3">
        <w:rPr>
          <w:rFonts w:ascii="Times New Roman" w:hAnsi="Times New Roman" w:cs="Times New Roman"/>
          <w:sz w:val="28"/>
          <w:szCs w:val="28"/>
        </w:rPr>
        <w:t>упражнения</w:t>
      </w:r>
      <w:proofErr w:type="gramEnd"/>
      <w:r w:rsidR="009652AC" w:rsidRPr="004D0CB3">
        <w:rPr>
          <w:rFonts w:ascii="Times New Roman" w:hAnsi="Times New Roman" w:cs="Times New Roman"/>
          <w:sz w:val="28"/>
          <w:szCs w:val="28"/>
        </w:rPr>
        <w:t xml:space="preserve"> которое называется «кнопками мозга». Положите правую руку в область живота, левой рукой коснемся нашей головы. Будем выполнять следующее упражнение: правой рукой мы поглаживаем живот, а левой – постукивать по голове. А теперь поменяем руки.</w:t>
      </w:r>
    </w:p>
    <w:p w:rsidR="009652AC" w:rsidRPr="004D0CB3" w:rsidRDefault="007C3597" w:rsidP="004D0CB3">
      <w:pPr>
        <w:spacing w:after="0" w:line="240" w:lineRule="auto"/>
        <w:ind w:left="-567" w:right="283"/>
        <w:contextualSpacing/>
        <w:rPr>
          <w:rFonts w:ascii="Times New Roman" w:hAnsi="Times New Roman" w:cs="Times New Roman"/>
          <w:sz w:val="28"/>
          <w:szCs w:val="28"/>
        </w:rPr>
      </w:pPr>
      <w:r>
        <w:rPr>
          <w:rFonts w:ascii="Times New Roman" w:hAnsi="Times New Roman" w:cs="Times New Roman"/>
          <w:sz w:val="28"/>
          <w:szCs w:val="28"/>
        </w:rPr>
        <w:tab/>
      </w:r>
      <w:r w:rsidR="009652AC" w:rsidRPr="004D0CB3">
        <w:rPr>
          <w:rFonts w:ascii="Times New Roman" w:hAnsi="Times New Roman" w:cs="Times New Roman"/>
          <w:sz w:val="28"/>
          <w:szCs w:val="28"/>
        </w:rPr>
        <w:t>Вывод: неравномерно работают левое и правое полушарие головного мозга.</w:t>
      </w:r>
    </w:p>
    <w:p w:rsidR="007C3597" w:rsidRDefault="00990103" w:rsidP="004D0CB3">
      <w:pPr>
        <w:spacing w:after="0" w:line="240" w:lineRule="auto"/>
        <w:ind w:left="-567" w:right="283"/>
        <w:contextualSpacing/>
        <w:rPr>
          <w:rFonts w:ascii="Times New Roman" w:hAnsi="Times New Roman" w:cs="Times New Roman"/>
          <w:sz w:val="28"/>
          <w:szCs w:val="28"/>
        </w:rPr>
      </w:pPr>
      <w:r w:rsidRPr="004D0CB3">
        <w:rPr>
          <w:rFonts w:ascii="Times New Roman" w:hAnsi="Times New Roman" w:cs="Times New Roman"/>
          <w:b/>
          <w:bCs/>
          <w:sz w:val="28"/>
          <w:szCs w:val="28"/>
        </w:rPr>
        <w:t>Карточка №2</w:t>
      </w:r>
    </w:p>
    <w:p w:rsidR="007C3597" w:rsidRDefault="009652AC" w:rsidP="004D0CB3">
      <w:pPr>
        <w:spacing w:after="0" w:line="240" w:lineRule="auto"/>
        <w:ind w:left="-567" w:right="283"/>
        <w:contextualSpacing/>
        <w:rPr>
          <w:rFonts w:ascii="Times New Roman" w:hAnsi="Times New Roman" w:cs="Times New Roman"/>
          <w:sz w:val="28"/>
          <w:szCs w:val="28"/>
        </w:rPr>
      </w:pPr>
      <w:r w:rsidRPr="004D0CB3">
        <w:rPr>
          <w:rFonts w:ascii="Times New Roman" w:hAnsi="Times New Roman" w:cs="Times New Roman"/>
          <w:i/>
          <w:iCs/>
          <w:sz w:val="28"/>
          <w:szCs w:val="28"/>
        </w:rPr>
        <w:t>«Ухо – нос».</w:t>
      </w:r>
    </w:p>
    <w:p w:rsidR="007C3597" w:rsidRDefault="009652AC"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Левой рукой возьмитесь за кончик носа, а правой рукой - за противоположное ухо. Одновременно отпустите ухо и нос, хлопните в ладоши, поменяйте положе</w:t>
      </w:r>
      <w:r w:rsidR="007C3597">
        <w:rPr>
          <w:rFonts w:ascii="Times New Roman" w:hAnsi="Times New Roman" w:cs="Times New Roman"/>
          <w:sz w:val="28"/>
          <w:szCs w:val="28"/>
        </w:rPr>
        <w:t>ние рук «с точностью наоборот».</w:t>
      </w:r>
    </w:p>
    <w:p w:rsidR="007C3597" w:rsidRDefault="00990103"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b/>
          <w:bCs/>
          <w:sz w:val="28"/>
          <w:szCs w:val="28"/>
        </w:rPr>
        <w:t>Карточка №3</w:t>
      </w:r>
    </w:p>
    <w:p w:rsidR="007C3597" w:rsidRDefault="007C3597" w:rsidP="007C3597">
      <w:pPr>
        <w:spacing w:after="0" w:line="240" w:lineRule="auto"/>
        <w:ind w:left="-567" w:right="283"/>
        <w:contextualSpacing/>
        <w:jc w:val="both"/>
        <w:rPr>
          <w:rFonts w:ascii="Times New Roman" w:hAnsi="Times New Roman" w:cs="Times New Roman"/>
          <w:i/>
          <w:iCs/>
          <w:sz w:val="28"/>
          <w:szCs w:val="28"/>
        </w:rPr>
      </w:pPr>
      <w:r>
        <w:rPr>
          <w:rFonts w:ascii="Times New Roman" w:hAnsi="Times New Roman" w:cs="Times New Roman"/>
          <w:i/>
          <w:iCs/>
          <w:sz w:val="28"/>
          <w:szCs w:val="28"/>
        </w:rPr>
        <w:lastRenderedPageBreak/>
        <w:t>«Фонарики»</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i/>
          <w:iCs/>
          <w:sz w:val="28"/>
          <w:szCs w:val="28"/>
        </w:rPr>
        <w:tab/>
      </w:r>
      <w:r w:rsidR="00F05A7B" w:rsidRPr="004D0CB3">
        <w:rPr>
          <w:rFonts w:ascii="Times New Roman" w:hAnsi="Times New Roman" w:cs="Times New Roman"/>
          <w:sz w:val="28"/>
          <w:szCs w:val="28"/>
        </w:rPr>
        <w:t>Ладони перед собой, выпрямив и раздвинув пальцы. Сжимать и разжимать паль</w:t>
      </w:r>
      <w:r>
        <w:rPr>
          <w:rFonts w:ascii="Times New Roman" w:hAnsi="Times New Roman" w:cs="Times New Roman"/>
          <w:sz w:val="28"/>
          <w:szCs w:val="28"/>
        </w:rPr>
        <w:t>цы на обеих руках одновременно.</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Фонарики зажглись!</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Фонарики погасли!</w:t>
      </w:r>
    </w:p>
    <w:p w:rsidR="007C3597" w:rsidRDefault="007A06BD"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b/>
          <w:bCs/>
          <w:sz w:val="28"/>
          <w:szCs w:val="28"/>
        </w:rPr>
        <w:t>Карточка №3</w:t>
      </w:r>
    </w:p>
    <w:p w:rsidR="007C3597" w:rsidRDefault="00F05A7B"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i/>
          <w:iCs/>
          <w:sz w:val="28"/>
          <w:szCs w:val="28"/>
        </w:rPr>
        <w:t>«Ладошка – класс – замочек - указательный жест»;</w:t>
      </w:r>
    </w:p>
    <w:p w:rsidR="007C3597" w:rsidRDefault="00990103"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b/>
          <w:bCs/>
          <w:sz w:val="28"/>
          <w:szCs w:val="28"/>
        </w:rPr>
        <w:t>Карточка №4</w:t>
      </w:r>
    </w:p>
    <w:p w:rsidR="007C3597" w:rsidRDefault="00F05A7B"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i/>
          <w:iCs/>
          <w:sz w:val="28"/>
          <w:szCs w:val="28"/>
        </w:rPr>
        <w:t>«Колечко»</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F05A7B" w:rsidRPr="004D0CB3">
        <w:rPr>
          <w:rFonts w:ascii="Times New Roman" w:hAnsi="Times New Roman" w:cs="Times New Roman"/>
          <w:sz w:val="28"/>
          <w:szCs w:val="28"/>
        </w:rPr>
        <w:t>Поднимаем вверх ладошки обеих рук и начинаем перебирать пальцы на обеих руках, соединяя в кольцо с большим пальцем поочередно указательный, средний, безымянный и др. Выполняется сначала правой рукой, затем левой, затем обеими. Ведущий меняет темп выполнения, то убыстряя, то замедляя его. Можно использоват</w:t>
      </w:r>
      <w:r>
        <w:rPr>
          <w:rFonts w:ascii="Times New Roman" w:hAnsi="Times New Roman" w:cs="Times New Roman"/>
          <w:sz w:val="28"/>
          <w:szCs w:val="28"/>
        </w:rPr>
        <w:t>ь при этом те</w:t>
      </w:r>
      <w:proofErr w:type="gramStart"/>
      <w:r>
        <w:rPr>
          <w:rFonts w:ascii="Times New Roman" w:hAnsi="Times New Roman" w:cs="Times New Roman"/>
          <w:sz w:val="28"/>
          <w:szCs w:val="28"/>
        </w:rPr>
        <w:t>кст ст</w:t>
      </w:r>
      <w:proofErr w:type="gramEnd"/>
      <w:r>
        <w:rPr>
          <w:rFonts w:ascii="Times New Roman" w:hAnsi="Times New Roman" w:cs="Times New Roman"/>
          <w:sz w:val="28"/>
          <w:szCs w:val="28"/>
        </w:rPr>
        <w:t>ихотворения.</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В гости к пальчику большому</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Приходили прямо к дому</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Указательный и средний,</w:t>
      </w:r>
    </w:p>
    <w:p w:rsidR="007C3597" w:rsidRDefault="00F05A7B"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Безымянный и п</w:t>
      </w:r>
      <w:r w:rsidR="007C3597">
        <w:rPr>
          <w:rFonts w:ascii="Times New Roman" w:hAnsi="Times New Roman" w:cs="Times New Roman"/>
          <w:sz w:val="28"/>
          <w:szCs w:val="28"/>
        </w:rPr>
        <w:t>оследний.</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Сам мизинчик-малышок</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Постучался на порог.</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Пальцев дружная семья –</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Друг без друга им нельзя.</w:t>
      </w:r>
    </w:p>
    <w:p w:rsidR="007C3597" w:rsidRDefault="00990103"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b/>
          <w:bCs/>
          <w:sz w:val="28"/>
          <w:szCs w:val="28"/>
        </w:rPr>
        <w:t>Карточка №5</w:t>
      </w:r>
    </w:p>
    <w:p w:rsidR="007C3597" w:rsidRDefault="007C3597" w:rsidP="007C3597">
      <w:pPr>
        <w:spacing w:after="0" w:line="240" w:lineRule="auto"/>
        <w:ind w:left="-567" w:right="283"/>
        <w:contextualSpacing/>
        <w:jc w:val="both"/>
        <w:rPr>
          <w:rFonts w:ascii="Times New Roman" w:hAnsi="Times New Roman" w:cs="Times New Roman"/>
          <w:i/>
          <w:iCs/>
          <w:sz w:val="28"/>
          <w:szCs w:val="28"/>
        </w:rPr>
      </w:pPr>
      <w:r>
        <w:rPr>
          <w:rFonts w:ascii="Times New Roman" w:hAnsi="Times New Roman" w:cs="Times New Roman"/>
          <w:sz w:val="28"/>
          <w:szCs w:val="28"/>
        </w:rPr>
        <w:t>«</w:t>
      </w:r>
      <w:r>
        <w:rPr>
          <w:rFonts w:ascii="Times New Roman" w:hAnsi="Times New Roman" w:cs="Times New Roman"/>
          <w:i/>
          <w:iCs/>
          <w:sz w:val="28"/>
          <w:szCs w:val="28"/>
        </w:rPr>
        <w:t>Кулак – ребро – ладонь»</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i/>
          <w:iCs/>
          <w:sz w:val="28"/>
          <w:szCs w:val="28"/>
        </w:rPr>
        <w:tab/>
      </w:r>
      <w:r w:rsidR="00F05A7B" w:rsidRPr="004D0CB3">
        <w:rPr>
          <w:rFonts w:ascii="Times New Roman" w:hAnsi="Times New Roman" w:cs="Times New Roman"/>
          <w:sz w:val="28"/>
          <w:szCs w:val="28"/>
        </w:rPr>
        <w:t>Ведущий показывает ребенку три положения ладони на столе, последовательно сменяющих друг друга: раскрытая ладонь на столе, ладонь, сжатая в кулак, ладонь ребром на столе. Сначала упражнени</w:t>
      </w:r>
      <w:r>
        <w:rPr>
          <w:rFonts w:ascii="Times New Roman" w:hAnsi="Times New Roman" w:cs="Times New Roman"/>
          <w:sz w:val="28"/>
          <w:szCs w:val="28"/>
        </w:rPr>
        <w:t>е выполняется вместе с ведущим:</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а) ладонью правой руки;</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б) ладонью левой руки;</w:t>
      </w:r>
    </w:p>
    <w:p w:rsidR="007C3597" w:rsidRDefault="00F05A7B"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в</w:t>
      </w:r>
      <w:r w:rsidR="007C3597">
        <w:rPr>
          <w:rFonts w:ascii="Times New Roman" w:hAnsi="Times New Roman" w:cs="Times New Roman"/>
          <w:sz w:val="28"/>
          <w:szCs w:val="28"/>
        </w:rPr>
        <w:t>) обеими ладонями одновременно.</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F05A7B" w:rsidRPr="004D0CB3">
        <w:rPr>
          <w:rFonts w:ascii="Times New Roman" w:hAnsi="Times New Roman" w:cs="Times New Roman"/>
          <w:sz w:val="28"/>
          <w:szCs w:val="28"/>
        </w:rPr>
        <w:t>При этом меняем темп выполнения, то убыстряя, то замедляя его. Затем ребенок выполняет упражнение сам. Если у ребенка все получается, то при этом можно одноврем</w:t>
      </w:r>
      <w:r>
        <w:rPr>
          <w:rFonts w:ascii="Times New Roman" w:hAnsi="Times New Roman" w:cs="Times New Roman"/>
          <w:sz w:val="28"/>
          <w:szCs w:val="28"/>
        </w:rPr>
        <w:t>енно произносить веселые стихи.</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Три мудреца в одном тазу</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Пустились по морю в грозу.</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 xml:space="preserve">Будь </w:t>
      </w:r>
      <w:proofErr w:type="gramStart"/>
      <w:r>
        <w:rPr>
          <w:rFonts w:ascii="Times New Roman" w:hAnsi="Times New Roman" w:cs="Times New Roman"/>
          <w:sz w:val="28"/>
          <w:szCs w:val="28"/>
        </w:rPr>
        <w:t>попрочнее</w:t>
      </w:r>
      <w:proofErr w:type="gramEnd"/>
      <w:r>
        <w:rPr>
          <w:rFonts w:ascii="Times New Roman" w:hAnsi="Times New Roman" w:cs="Times New Roman"/>
          <w:sz w:val="28"/>
          <w:szCs w:val="28"/>
        </w:rPr>
        <w:t xml:space="preserve"> старый таз,</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Длиннее был бы мой рассказ.</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F05A7B" w:rsidRPr="004D0CB3">
        <w:rPr>
          <w:rFonts w:ascii="Times New Roman" w:hAnsi="Times New Roman" w:cs="Times New Roman"/>
          <w:sz w:val="28"/>
          <w:szCs w:val="28"/>
        </w:rPr>
        <w:t xml:space="preserve">Особое внимание в коррекционно-развивающей работе следует уделять </w:t>
      </w:r>
      <w:proofErr w:type="spellStart"/>
      <w:r w:rsidR="00F05A7B" w:rsidRPr="004D0CB3">
        <w:rPr>
          <w:rFonts w:ascii="Times New Roman" w:hAnsi="Times New Roman" w:cs="Times New Roman"/>
          <w:sz w:val="28"/>
          <w:szCs w:val="28"/>
        </w:rPr>
        <w:t>леворуким</w:t>
      </w:r>
      <w:proofErr w:type="spellEnd"/>
      <w:r w:rsidR="00F05A7B" w:rsidRPr="004D0CB3">
        <w:rPr>
          <w:rFonts w:ascii="Times New Roman" w:hAnsi="Times New Roman" w:cs="Times New Roman"/>
          <w:sz w:val="28"/>
          <w:szCs w:val="28"/>
        </w:rPr>
        <w:t xml:space="preserve"> детям или</w:t>
      </w:r>
      <w:r>
        <w:rPr>
          <w:rFonts w:ascii="Times New Roman" w:hAnsi="Times New Roman" w:cs="Times New Roman"/>
          <w:sz w:val="28"/>
          <w:szCs w:val="28"/>
        </w:rPr>
        <w:t xml:space="preserve"> детям с элементами </w:t>
      </w:r>
      <w:proofErr w:type="spellStart"/>
      <w:r>
        <w:rPr>
          <w:rFonts w:ascii="Times New Roman" w:hAnsi="Times New Roman" w:cs="Times New Roman"/>
          <w:sz w:val="28"/>
          <w:szCs w:val="28"/>
        </w:rPr>
        <w:t>левшества.</w:t>
      </w:r>
      <w:proofErr w:type="spellEnd"/>
    </w:p>
    <w:p w:rsidR="007C3597" w:rsidRDefault="00990103"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b/>
          <w:bCs/>
          <w:sz w:val="28"/>
          <w:szCs w:val="28"/>
        </w:rPr>
        <w:t>Карточка №6</w:t>
      </w:r>
    </w:p>
    <w:p w:rsidR="007C3597" w:rsidRDefault="007C3597" w:rsidP="007C3597">
      <w:pPr>
        <w:spacing w:after="0" w:line="240" w:lineRule="auto"/>
        <w:ind w:left="-567" w:right="283"/>
        <w:contextualSpacing/>
        <w:jc w:val="both"/>
        <w:rPr>
          <w:rFonts w:ascii="Times New Roman" w:hAnsi="Times New Roman" w:cs="Times New Roman"/>
          <w:i/>
          <w:iCs/>
          <w:sz w:val="28"/>
          <w:szCs w:val="28"/>
        </w:rPr>
      </w:pPr>
      <w:r>
        <w:rPr>
          <w:rFonts w:ascii="Times New Roman" w:hAnsi="Times New Roman" w:cs="Times New Roman"/>
          <w:sz w:val="28"/>
          <w:szCs w:val="28"/>
        </w:rPr>
        <w:t>«</w:t>
      </w:r>
      <w:r>
        <w:rPr>
          <w:rFonts w:ascii="Times New Roman" w:hAnsi="Times New Roman" w:cs="Times New Roman"/>
          <w:i/>
          <w:iCs/>
          <w:sz w:val="28"/>
          <w:szCs w:val="28"/>
        </w:rPr>
        <w:t>Пальчики шалят»</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i/>
          <w:iCs/>
          <w:sz w:val="28"/>
          <w:szCs w:val="28"/>
        </w:rPr>
        <w:tab/>
      </w:r>
      <w:r w:rsidR="00F05A7B" w:rsidRPr="004D0CB3">
        <w:rPr>
          <w:rFonts w:ascii="Times New Roman" w:hAnsi="Times New Roman" w:cs="Times New Roman"/>
          <w:sz w:val="28"/>
          <w:szCs w:val="28"/>
        </w:rPr>
        <w:t>Ладошки плотно лежат на столе. Начиная с мизин</w:t>
      </w:r>
      <w:r>
        <w:rPr>
          <w:rFonts w:ascii="Times New Roman" w:hAnsi="Times New Roman" w:cs="Times New Roman"/>
          <w:sz w:val="28"/>
          <w:szCs w:val="28"/>
        </w:rPr>
        <w:t>ца, поднимаем по одному пальцу:</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а) на правой руке;</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lastRenderedPageBreak/>
        <w:t>б) на левой руке;</w:t>
      </w:r>
    </w:p>
    <w:p w:rsidR="007C3597" w:rsidRDefault="00F05A7B"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в) на обеих одновременно</w:t>
      </w:r>
      <w:r w:rsidR="007C3597">
        <w:rPr>
          <w:rFonts w:ascii="Times New Roman" w:hAnsi="Times New Roman" w:cs="Times New Roman"/>
          <w:sz w:val="28"/>
          <w:szCs w:val="28"/>
        </w:rPr>
        <w:t>.</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b/>
          <w:bCs/>
          <w:sz w:val="28"/>
          <w:szCs w:val="28"/>
        </w:rPr>
        <w:t xml:space="preserve">Карточка </w:t>
      </w:r>
      <w:r w:rsidR="00990103" w:rsidRPr="004D0CB3">
        <w:rPr>
          <w:rFonts w:ascii="Times New Roman" w:hAnsi="Times New Roman" w:cs="Times New Roman"/>
          <w:b/>
          <w:bCs/>
          <w:sz w:val="28"/>
          <w:szCs w:val="28"/>
        </w:rPr>
        <w:t>№7</w:t>
      </w:r>
    </w:p>
    <w:p w:rsidR="007C3597" w:rsidRDefault="007C3597" w:rsidP="007C3597">
      <w:pPr>
        <w:spacing w:after="0" w:line="240" w:lineRule="auto"/>
        <w:ind w:left="-567" w:right="283"/>
        <w:contextualSpacing/>
        <w:jc w:val="both"/>
        <w:rPr>
          <w:rFonts w:ascii="Times New Roman" w:hAnsi="Times New Roman" w:cs="Times New Roman"/>
          <w:i/>
          <w:iCs/>
          <w:sz w:val="28"/>
          <w:szCs w:val="28"/>
        </w:rPr>
      </w:pPr>
      <w:r>
        <w:rPr>
          <w:rFonts w:ascii="Times New Roman" w:hAnsi="Times New Roman" w:cs="Times New Roman"/>
          <w:i/>
          <w:iCs/>
          <w:sz w:val="28"/>
          <w:szCs w:val="28"/>
        </w:rPr>
        <w:t>«Веселые карандаши»</w:t>
      </w:r>
    </w:p>
    <w:p w:rsidR="007C3597" w:rsidRDefault="00F05A7B"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На стол выкладывается 5–10 карандаш</w:t>
      </w:r>
      <w:r w:rsidR="007C3597">
        <w:rPr>
          <w:rFonts w:ascii="Times New Roman" w:hAnsi="Times New Roman" w:cs="Times New Roman"/>
          <w:sz w:val="28"/>
          <w:szCs w:val="28"/>
        </w:rPr>
        <w:t>ей. Собираем карандаши в кулак:</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а) правой рукой;</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б) левой рукой;</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в) обеими одновременно.</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F05A7B" w:rsidRPr="004D0CB3">
        <w:rPr>
          <w:rFonts w:ascii="Times New Roman" w:hAnsi="Times New Roman" w:cs="Times New Roman"/>
          <w:sz w:val="28"/>
          <w:szCs w:val="28"/>
        </w:rPr>
        <w:t>Затем по одному</w:t>
      </w:r>
      <w:r>
        <w:rPr>
          <w:rFonts w:ascii="Times New Roman" w:hAnsi="Times New Roman" w:cs="Times New Roman"/>
          <w:sz w:val="28"/>
          <w:szCs w:val="28"/>
        </w:rPr>
        <w:t xml:space="preserve"> выкладываем карандаши на стол:</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а) правой рукой;</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б) левой рукой;</w:t>
      </w:r>
    </w:p>
    <w:p w:rsidR="007C3597" w:rsidRDefault="00F05A7B"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в) обеими руками</w:t>
      </w:r>
      <w:r w:rsidR="007C3597">
        <w:rPr>
          <w:rFonts w:ascii="Times New Roman" w:hAnsi="Times New Roman" w:cs="Times New Roman"/>
          <w:sz w:val="28"/>
          <w:szCs w:val="28"/>
        </w:rPr>
        <w:t xml:space="preserve"> одновременно.</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F05A7B" w:rsidRPr="004D0CB3">
        <w:rPr>
          <w:rFonts w:ascii="Times New Roman" w:hAnsi="Times New Roman" w:cs="Times New Roman"/>
          <w:sz w:val="28"/>
          <w:szCs w:val="28"/>
        </w:rPr>
        <w:t>При выполнении упражнения группой детей можно провести соревнование на самого быстрого и ловкого или на самого акку</w:t>
      </w:r>
      <w:r>
        <w:rPr>
          <w:rFonts w:ascii="Times New Roman" w:hAnsi="Times New Roman" w:cs="Times New Roman"/>
          <w:sz w:val="28"/>
          <w:szCs w:val="28"/>
        </w:rPr>
        <w:t>ратного – и другие упражнения.</w:t>
      </w:r>
    </w:p>
    <w:p w:rsidR="007C3597" w:rsidRDefault="007C3597" w:rsidP="007C3597">
      <w:pPr>
        <w:spacing w:after="0" w:line="240" w:lineRule="auto"/>
        <w:ind w:left="-567" w:right="283"/>
        <w:contextualSpacing/>
        <w:jc w:val="both"/>
        <w:rPr>
          <w:rFonts w:ascii="Times New Roman" w:hAnsi="Times New Roman" w:cs="Times New Roman"/>
          <w:b/>
          <w:bCs/>
          <w:sz w:val="28"/>
          <w:szCs w:val="28"/>
        </w:rPr>
      </w:pPr>
      <w:r>
        <w:rPr>
          <w:rFonts w:ascii="Times New Roman" w:hAnsi="Times New Roman" w:cs="Times New Roman"/>
          <w:b/>
          <w:bCs/>
          <w:sz w:val="28"/>
          <w:szCs w:val="28"/>
        </w:rPr>
        <w:t>Карточка №</w:t>
      </w:r>
    </w:p>
    <w:p w:rsidR="007C3597" w:rsidRDefault="00F05A7B" w:rsidP="007C3597">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i/>
          <w:iCs/>
          <w:sz w:val="28"/>
          <w:szCs w:val="28"/>
        </w:rPr>
        <w:t>«Зеркальное рисование»</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Уважаемые родители</w:t>
      </w:r>
      <w:r w:rsidR="00F05A7B" w:rsidRPr="004D0CB3">
        <w:rPr>
          <w:rFonts w:ascii="Times New Roman" w:hAnsi="Times New Roman" w:cs="Times New Roman"/>
          <w:sz w:val="28"/>
          <w:szCs w:val="28"/>
        </w:rPr>
        <w:t>, предлагаю на листе чистой бумаги, взяв в обе руки карандаши или фломастеры, рисовать одновременно обеими руками зеркально симметричные рисунки, буквы, цифры. Рекомендуется при выполнении этог</w:t>
      </w:r>
      <w:r>
        <w:rPr>
          <w:rFonts w:ascii="Times New Roman" w:hAnsi="Times New Roman" w:cs="Times New Roman"/>
          <w:sz w:val="28"/>
          <w:szCs w:val="28"/>
        </w:rPr>
        <w:t>о задания использовать музыку.</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t>Уважаемые родители</w:t>
      </w:r>
      <w:r w:rsidR="00F05A7B" w:rsidRPr="004D0CB3">
        <w:rPr>
          <w:rFonts w:ascii="Times New Roman" w:hAnsi="Times New Roman" w:cs="Times New Roman"/>
          <w:sz w:val="28"/>
          <w:szCs w:val="28"/>
        </w:rPr>
        <w:t>, надеюсь, вы пополнили свою рабочую копилку новыми упражнениями, которые так же станут для вас любимыми и полезными в работе</w:t>
      </w:r>
      <w:r>
        <w:rPr>
          <w:rFonts w:ascii="Times New Roman" w:hAnsi="Times New Roman" w:cs="Times New Roman"/>
          <w:sz w:val="28"/>
          <w:szCs w:val="28"/>
        </w:rPr>
        <w:t xml:space="preserve"> с детьми дошкольного возраста.</w:t>
      </w:r>
    </w:p>
    <w:p w:rsidR="007C3597" w:rsidRDefault="007C3597" w:rsidP="007C3597">
      <w:pPr>
        <w:spacing w:after="0" w:line="240" w:lineRule="auto"/>
        <w:ind w:left="-567" w:right="283"/>
        <w:contextualSpacing/>
        <w:jc w:val="both"/>
        <w:rPr>
          <w:rFonts w:ascii="Times New Roman" w:hAnsi="Times New Roman" w:cs="Times New Roman"/>
          <w:sz w:val="28"/>
          <w:szCs w:val="28"/>
        </w:rPr>
      </w:pPr>
      <w:r>
        <w:rPr>
          <w:rFonts w:ascii="Times New Roman" w:hAnsi="Times New Roman" w:cs="Times New Roman"/>
          <w:sz w:val="28"/>
          <w:szCs w:val="28"/>
        </w:rPr>
        <w:tab/>
      </w:r>
      <w:r w:rsidR="00F05A7B" w:rsidRPr="004D0CB3">
        <w:rPr>
          <w:rFonts w:ascii="Times New Roman" w:hAnsi="Times New Roman" w:cs="Times New Roman"/>
          <w:sz w:val="28"/>
          <w:szCs w:val="28"/>
        </w:rPr>
        <w:t>Мне остаётся только поблагодарит</w:t>
      </w:r>
      <w:r>
        <w:rPr>
          <w:rFonts w:ascii="Times New Roman" w:hAnsi="Times New Roman" w:cs="Times New Roman"/>
          <w:sz w:val="28"/>
          <w:szCs w:val="28"/>
        </w:rPr>
        <w:t>ь Вас за внимание, и за работу.</w:t>
      </w:r>
    </w:p>
    <w:p w:rsidR="007C3597" w:rsidRDefault="007C3597" w:rsidP="004D0CB3">
      <w:pPr>
        <w:spacing w:after="0" w:line="240" w:lineRule="auto"/>
        <w:ind w:left="-567" w:right="283"/>
        <w:contextualSpacing/>
        <w:jc w:val="both"/>
        <w:rPr>
          <w:rFonts w:ascii="Times New Roman" w:hAnsi="Times New Roman" w:cs="Times New Roman"/>
          <w:b/>
          <w:bCs/>
          <w:sz w:val="28"/>
          <w:szCs w:val="28"/>
        </w:rPr>
      </w:pPr>
      <w:r>
        <w:rPr>
          <w:rFonts w:ascii="Times New Roman" w:hAnsi="Times New Roman" w:cs="Times New Roman"/>
          <w:b/>
          <w:bCs/>
          <w:sz w:val="28"/>
          <w:szCs w:val="28"/>
        </w:rPr>
        <w:br w:type="page"/>
      </w:r>
    </w:p>
    <w:p w:rsidR="00F05A7B" w:rsidRPr="004D0CB3" w:rsidRDefault="00F05A7B" w:rsidP="004D0CB3">
      <w:pPr>
        <w:spacing w:after="0" w:line="240" w:lineRule="auto"/>
        <w:ind w:left="-567" w:right="283"/>
        <w:contextualSpacing/>
        <w:jc w:val="both"/>
        <w:rPr>
          <w:rFonts w:ascii="Times New Roman" w:hAnsi="Times New Roman" w:cs="Times New Roman"/>
          <w:b/>
          <w:bCs/>
          <w:sz w:val="28"/>
          <w:szCs w:val="28"/>
        </w:rPr>
      </w:pPr>
      <w:r w:rsidRPr="004D0CB3">
        <w:rPr>
          <w:rFonts w:ascii="Times New Roman" w:hAnsi="Times New Roman" w:cs="Times New Roman"/>
          <w:b/>
          <w:bCs/>
          <w:sz w:val="28"/>
          <w:szCs w:val="28"/>
        </w:rPr>
        <w:lastRenderedPageBreak/>
        <w:t>Список использованной литературы:</w:t>
      </w:r>
    </w:p>
    <w:p w:rsidR="009D0847" w:rsidRPr="004D0CB3" w:rsidRDefault="00F05A7B" w:rsidP="004D0CB3">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 xml:space="preserve">1. </w:t>
      </w:r>
      <w:proofErr w:type="spellStart"/>
      <w:r w:rsidRPr="004D0CB3">
        <w:rPr>
          <w:rFonts w:ascii="Times New Roman" w:hAnsi="Times New Roman" w:cs="Times New Roman"/>
          <w:sz w:val="28"/>
          <w:szCs w:val="28"/>
        </w:rPr>
        <w:t>Ахутина</w:t>
      </w:r>
      <w:proofErr w:type="spellEnd"/>
      <w:r w:rsidRPr="004D0CB3">
        <w:rPr>
          <w:rFonts w:ascii="Times New Roman" w:hAnsi="Times New Roman" w:cs="Times New Roman"/>
          <w:sz w:val="28"/>
          <w:szCs w:val="28"/>
        </w:rPr>
        <w:t xml:space="preserve"> Т.В. Трудности письма и их нейропсихологическая диагностика.- М., МПСИ, 2001.</w:t>
      </w:r>
    </w:p>
    <w:p w:rsidR="007A06BD" w:rsidRPr="004D0CB3" w:rsidRDefault="00F05A7B" w:rsidP="004D0CB3">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 xml:space="preserve">2. </w:t>
      </w:r>
      <w:proofErr w:type="spellStart"/>
      <w:r w:rsidRPr="004D0CB3">
        <w:rPr>
          <w:rFonts w:ascii="Times New Roman" w:hAnsi="Times New Roman" w:cs="Times New Roman"/>
          <w:sz w:val="28"/>
          <w:szCs w:val="28"/>
        </w:rPr>
        <w:t>Ахутина</w:t>
      </w:r>
      <w:proofErr w:type="spellEnd"/>
      <w:r w:rsidRPr="004D0CB3">
        <w:rPr>
          <w:rFonts w:ascii="Times New Roman" w:hAnsi="Times New Roman" w:cs="Times New Roman"/>
          <w:sz w:val="28"/>
          <w:szCs w:val="28"/>
        </w:rPr>
        <w:t xml:space="preserve"> Т.В., Иншакова О.Б.. Нейропсихологическая диагностика, обследование письма и чтения младших школьников. — М.: В. Секачев. — 128 с.. 2008</w:t>
      </w:r>
    </w:p>
    <w:p w:rsidR="009D0847" w:rsidRPr="004D0CB3" w:rsidRDefault="00F05A7B" w:rsidP="004D0CB3">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 xml:space="preserve">3. </w:t>
      </w:r>
      <w:proofErr w:type="spellStart"/>
      <w:r w:rsidRPr="004D0CB3">
        <w:rPr>
          <w:rFonts w:ascii="Times New Roman" w:hAnsi="Times New Roman" w:cs="Times New Roman"/>
          <w:sz w:val="28"/>
          <w:szCs w:val="28"/>
        </w:rPr>
        <w:t>Ахутина</w:t>
      </w:r>
      <w:proofErr w:type="spellEnd"/>
      <w:r w:rsidRPr="004D0CB3">
        <w:rPr>
          <w:rFonts w:ascii="Times New Roman" w:hAnsi="Times New Roman" w:cs="Times New Roman"/>
          <w:sz w:val="28"/>
          <w:szCs w:val="28"/>
        </w:rPr>
        <w:t xml:space="preserve"> Т.В., Пылаева Н.М. Преодоление трудностей учения: нейропсихологический подход. - П., 2008.</w:t>
      </w:r>
    </w:p>
    <w:p w:rsidR="009D0847" w:rsidRPr="004D0CB3" w:rsidRDefault="00F05A7B" w:rsidP="004D0CB3">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 xml:space="preserve">4. </w:t>
      </w:r>
      <w:proofErr w:type="spellStart"/>
      <w:r w:rsidRPr="004D0CB3">
        <w:rPr>
          <w:rFonts w:ascii="Times New Roman" w:hAnsi="Times New Roman" w:cs="Times New Roman"/>
          <w:sz w:val="28"/>
          <w:szCs w:val="28"/>
        </w:rPr>
        <w:t>Лурия</w:t>
      </w:r>
      <w:proofErr w:type="spellEnd"/>
      <w:r w:rsidRPr="004D0CB3">
        <w:rPr>
          <w:rFonts w:ascii="Times New Roman" w:hAnsi="Times New Roman" w:cs="Times New Roman"/>
          <w:sz w:val="28"/>
          <w:szCs w:val="28"/>
        </w:rPr>
        <w:t xml:space="preserve"> А. Р. Основы нейропсихологии. – М.: </w:t>
      </w:r>
      <w:proofErr w:type="spellStart"/>
      <w:proofErr w:type="gramStart"/>
      <w:r w:rsidRPr="004D0CB3">
        <w:rPr>
          <w:rFonts w:ascii="Times New Roman" w:hAnsi="Times New Roman" w:cs="Times New Roman"/>
          <w:sz w:val="28"/>
          <w:szCs w:val="28"/>
        </w:rPr>
        <w:t>Изд</w:t>
      </w:r>
      <w:proofErr w:type="spellEnd"/>
      <w:proofErr w:type="gramEnd"/>
      <w:r w:rsidRPr="004D0CB3">
        <w:rPr>
          <w:rFonts w:ascii="Times New Roman" w:hAnsi="Times New Roman" w:cs="Times New Roman"/>
          <w:sz w:val="28"/>
          <w:szCs w:val="28"/>
        </w:rPr>
        <w:t xml:space="preserve"> – во МГУ, 1973.</w:t>
      </w:r>
      <w:r w:rsidRPr="004D0CB3">
        <w:rPr>
          <w:rFonts w:ascii="Times New Roman" w:hAnsi="Times New Roman" w:cs="Times New Roman"/>
          <w:sz w:val="28"/>
          <w:szCs w:val="28"/>
        </w:rPr>
        <w:br/>
        <w:t xml:space="preserve">5. </w:t>
      </w:r>
      <w:proofErr w:type="spellStart"/>
      <w:r w:rsidRPr="004D0CB3">
        <w:rPr>
          <w:rFonts w:ascii="Times New Roman" w:hAnsi="Times New Roman" w:cs="Times New Roman"/>
          <w:sz w:val="28"/>
          <w:szCs w:val="28"/>
        </w:rPr>
        <w:t>Лурия</w:t>
      </w:r>
      <w:proofErr w:type="spellEnd"/>
      <w:r w:rsidRPr="004D0CB3">
        <w:rPr>
          <w:rFonts w:ascii="Times New Roman" w:hAnsi="Times New Roman" w:cs="Times New Roman"/>
          <w:sz w:val="28"/>
          <w:szCs w:val="28"/>
        </w:rPr>
        <w:t xml:space="preserve"> А. Р., Цветкова Л. С. Нейропсихология и проблемы обучения в общеобразовательной школе. – М.: </w:t>
      </w:r>
      <w:proofErr w:type="spellStart"/>
      <w:r w:rsidRPr="004D0CB3">
        <w:rPr>
          <w:rFonts w:ascii="Times New Roman" w:hAnsi="Times New Roman" w:cs="Times New Roman"/>
          <w:sz w:val="28"/>
          <w:szCs w:val="28"/>
        </w:rPr>
        <w:t>Изд</w:t>
      </w:r>
      <w:proofErr w:type="spellEnd"/>
      <w:r w:rsidRPr="004D0CB3">
        <w:rPr>
          <w:rFonts w:ascii="Times New Roman" w:hAnsi="Times New Roman" w:cs="Times New Roman"/>
          <w:sz w:val="28"/>
          <w:szCs w:val="28"/>
        </w:rPr>
        <w:t>–во «Институт практической психологии», 1996.</w:t>
      </w:r>
    </w:p>
    <w:p w:rsidR="009D0847" w:rsidRPr="004D0CB3" w:rsidRDefault="00F05A7B" w:rsidP="004D0CB3">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 xml:space="preserve">6. Соболева А.Е., Емельянова Е.Н.. Пишу без ошибок. Русский язык с </w:t>
      </w:r>
      <w:proofErr w:type="spellStart"/>
      <w:r w:rsidRPr="004D0CB3">
        <w:rPr>
          <w:rFonts w:ascii="Times New Roman" w:hAnsi="Times New Roman" w:cs="Times New Roman"/>
          <w:sz w:val="28"/>
          <w:szCs w:val="28"/>
        </w:rPr>
        <w:t>нейропсихологом</w:t>
      </w:r>
      <w:proofErr w:type="spellEnd"/>
      <w:r w:rsidRPr="004D0CB3">
        <w:rPr>
          <w:rFonts w:ascii="Times New Roman" w:hAnsi="Times New Roman" w:cs="Times New Roman"/>
          <w:sz w:val="28"/>
          <w:szCs w:val="28"/>
        </w:rPr>
        <w:t>. – М.: ПИТЕР. 2008.</w:t>
      </w:r>
    </w:p>
    <w:p w:rsidR="009D0847" w:rsidRPr="004D0CB3" w:rsidRDefault="00F05A7B" w:rsidP="004D0CB3">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7. Сиротюк А.Л. Коррекция развития интеллекта дошкольников. — М: ТЦ Сфера, 2001. - 48 с.</w:t>
      </w:r>
    </w:p>
    <w:p w:rsidR="009D0847" w:rsidRPr="004D0CB3" w:rsidRDefault="00F05A7B" w:rsidP="004D0CB3">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8. Сиротюк А.Л. Нейропсихологическое и психофизиологическое сопровождение обучения. – М.: ТЦ Сфера, 2003.</w:t>
      </w:r>
    </w:p>
    <w:p w:rsidR="00F05A7B" w:rsidRPr="004D0CB3" w:rsidRDefault="00F05A7B" w:rsidP="004D0CB3">
      <w:pPr>
        <w:spacing w:after="0" w:line="240" w:lineRule="auto"/>
        <w:ind w:left="-567" w:right="283"/>
        <w:contextualSpacing/>
        <w:jc w:val="both"/>
        <w:rPr>
          <w:rFonts w:ascii="Times New Roman" w:hAnsi="Times New Roman" w:cs="Times New Roman"/>
          <w:sz w:val="28"/>
          <w:szCs w:val="28"/>
        </w:rPr>
      </w:pPr>
      <w:r w:rsidRPr="004D0CB3">
        <w:rPr>
          <w:rFonts w:ascii="Times New Roman" w:hAnsi="Times New Roman" w:cs="Times New Roman"/>
          <w:sz w:val="28"/>
          <w:szCs w:val="28"/>
        </w:rPr>
        <w:t xml:space="preserve">9. </w:t>
      </w:r>
      <w:proofErr w:type="spellStart"/>
      <w:r w:rsidRPr="004D0CB3">
        <w:rPr>
          <w:rFonts w:ascii="Times New Roman" w:hAnsi="Times New Roman" w:cs="Times New Roman"/>
          <w:sz w:val="28"/>
          <w:szCs w:val="28"/>
        </w:rPr>
        <w:t>Цвынтарный</w:t>
      </w:r>
      <w:proofErr w:type="spellEnd"/>
      <w:r w:rsidRPr="004D0CB3">
        <w:rPr>
          <w:rFonts w:ascii="Times New Roman" w:hAnsi="Times New Roman" w:cs="Times New Roman"/>
          <w:sz w:val="28"/>
          <w:szCs w:val="28"/>
        </w:rPr>
        <w:t xml:space="preserve"> В.В. Играем пальчиками и развиваем речь</w:t>
      </w:r>
      <w:proofErr w:type="gramStart"/>
      <w:r w:rsidRPr="004D0CB3">
        <w:rPr>
          <w:rFonts w:ascii="Times New Roman" w:hAnsi="Times New Roman" w:cs="Times New Roman"/>
          <w:sz w:val="28"/>
          <w:szCs w:val="28"/>
        </w:rPr>
        <w:t xml:space="preserve"> .</w:t>
      </w:r>
      <w:proofErr w:type="gramEnd"/>
      <w:r w:rsidRPr="004D0CB3">
        <w:rPr>
          <w:rFonts w:ascii="Times New Roman" w:hAnsi="Times New Roman" w:cs="Times New Roman"/>
          <w:sz w:val="28"/>
          <w:szCs w:val="28"/>
        </w:rPr>
        <w:t>СПб.,1996.</w:t>
      </w:r>
      <w:r w:rsidRPr="004D0CB3">
        <w:rPr>
          <w:rFonts w:ascii="Times New Roman" w:hAnsi="Times New Roman" w:cs="Times New Roman"/>
          <w:sz w:val="28"/>
          <w:szCs w:val="28"/>
        </w:rPr>
        <w:br/>
        <w:t xml:space="preserve">10. </w:t>
      </w:r>
      <w:proofErr w:type="spellStart"/>
      <w:r w:rsidRPr="004D0CB3">
        <w:rPr>
          <w:rFonts w:ascii="Times New Roman" w:hAnsi="Times New Roman" w:cs="Times New Roman"/>
          <w:sz w:val="28"/>
          <w:szCs w:val="28"/>
        </w:rPr>
        <w:t>Шанина</w:t>
      </w:r>
      <w:proofErr w:type="spellEnd"/>
      <w:r w:rsidRPr="004D0CB3">
        <w:rPr>
          <w:rFonts w:ascii="Times New Roman" w:hAnsi="Times New Roman" w:cs="Times New Roman"/>
          <w:sz w:val="28"/>
          <w:szCs w:val="28"/>
        </w:rPr>
        <w:t xml:space="preserve"> Г.Е. Упражнения специального </w:t>
      </w:r>
      <w:proofErr w:type="spellStart"/>
      <w:r w:rsidRPr="004D0CB3">
        <w:rPr>
          <w:rFonts w:ascii="Times New Roman" w:hAnsi="Times New Roman" w:cs="Times New Roman"/>
          <w:sz w:val="28"/>
          <w:szCs w:val="28"/>
        </w:rPr>
        <w:t>кинезиологического</w:t>
      </w:r>
      <w:proofErr w:type="spellEnd"/>
      <w:r w:rsidRPr="004D0CB3">
        <w:rPr>
          <w:rFonts w:ascii="Times New Roman" w:hAnsi="Times New Roman" w:cs="Times New Roman"/>
          <w:sz w:val="28"/>
          <w:szCs w:val="28"/>
        </w:rPr>
        <w:t xml:space="preserve"> комплекса для восстановления межполушарного взаимодействия у детей и подростков: Учебное пособие. М.,1999.</w:t>
      </w:r>
      <w:r w:rsidRPr="004D0CB3">
        <w:rPr>
          <w:rFonts w:ascii="Times New Roman" w:hAnsi="Times New Roman" w:cs="Times New Roman"/>
          <w:sz w:val="28"/>
          <w:szCs w:val="28"/>
        </w:rPr>
        <w:br/>
        <w:t xml:space="preserve">11. </w:t>
      </w:r>
      <w:proofErr w:type="spellStart"/>
      <w:r w:rsidRPr="004D0CB3">
        <w:rPr>
          <w:rFonts w:ascii="Times New Roman" w:hAnsi="Times New Roman" w:cs="Times New Roman"/>
          <w:sz w:val="28"/>
          <w:szCs w:val="28"/>
        </w:rPr>
        <w:t>Ястребова</w:t>
      </w:r>
      <w:proofErr w:type="spellEnd"/>
      <w:r w:rsidRPr="004D0CB3">
        <w:rPr>
          <w:rFonts w:ascii="Times New Roman" w:hAnsi="Times New Roman" w:cs="Times New Roman"/>
          <w:sz w:val="28"/>
          <w:szCs w:val="28"/>
        </w:rPr>
        <w:t xml:space="preserve"> А.В., Лазаренко О.И. Хочу в школу! Система упражнений, формирующих речемыслительную деятельность и культуру устной речи детей. М.:АРКТИ,1999.</w:t>
      </w:r>
    </w:p>
    <w:p w:rsidR="00772616" w:rsidRPr="004D0CB3" w:rsidRDefault="00772616" w:rsidP="004D0CB3">
      <w:pPr>
        <w:spacing w:after="0" w:line="240" w:lineRule="auto"/>
        <w:ind w:left="-567" w:right="283"/>
        <w:contextualSpacing/>
        <w:jc w:val="both"/>
        <w:rPr>
          <w:rFonts w:ascii="Times New Roman" w:hAnsi="Times New Roman" w:cs="Times New Roman"/>
          <w:sz w:val="28"/>
          <w:szCs w:val="28"/>
        </w:rPr>
      </w:pPr>
    </w:p>
    <w:p w:rsidR="00723124" w:rsidRPr="004D0CB3" w:rsidRDefault="00723124" w:rsidP="004D0CB3">
      <w:pPr>
        <w:spacing w:after="0" w:line="240" w:lineRule="auto"/>
        <w:ind w:left="-567" w:right="283"/>
        <w:contextualSpacing/>
        <w:jc w:val="both"/>
        <w:rPr>
          <w:rFonts w:ascii="Times New Roman" w:hAnsi="Times New Roman" w:cs="Times New Roman"/>
          <w:sz w:val="28"/>
          <w:szCs w:val="28"/>
        </w:rPr>
      </w:pPr>
    </w:p>
    <w:sectPr w:rsidR="00723124" w:rsidRPr="004D0CB3" w:rsidSect="007C3597">
      <w:pgSz w:w="11906" w:h="16838"/>
      <w:pgMar w:top="1134" w:right="850" w:bottom="1134" w:left="1701" w:header="708" w:footer="708" w:gutter="0"/>
      <w:pgBorders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067BC"/>
    <w:multiLevelType w:val="hybridMultilevel"/>
    <w:tmpl w:val="B544709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EC06A51"/>
    <w:multiLevelType w:val="hybridMultilevel"/>
    <w:tmpl w:val="60C4986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609E6A06"/>
    <w:multiLevelType w:val="hybridMultilevel"/>
    <w:tmpl w:val="732865D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7E"/>
    <w:rsid w:val="002055CF"/>
    <w:rsid w:val="00210689"/>
    <w:rsid w:val="002E3FB8"/>
    <w:rsid w:val="00470465"/>
    <w:rsid w:val="004A7247"/>
    <w:rsid w:val="004D0CB3"/>
    <w:rsid w:val="00723124"/>
    <w:rsid w:val="00772616"/>
    <w:rsid w:val="007A06BD"/>
    <w:rsid w:val="007C3597"/>
    <w:rsid w:val="0082532F"/>
    <w:rsid w:val="008907AB"/>
    <w:rsid w:val="009652AC"/>
    <w:rsid w:val="009814A8"/>
    <w:rsid w:val="00990103"/>
    <w:rsid w:val="009D0847"/>
    <w:rsid w:val="00C22B7E"/>
    <w:rsid w:val="00F05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D0CB3"/>
    <w:pPr>
      <w:suppressAutoHyphens/>
      <w:autoSpaceDN w:val="0"/>
      <w:textAlignment w:val="baseline"/>
    </w:pPr>
    <w:rPr>
      <w:rFonts w:ascii="Calibri" w:eastAsia="SimSun" w:hAnsi="Calibri" w:cs="Calibri"/>
      <w:kern w:val="3"/>
    </w:rPr>
  </w:style>
  <w:style w:type="paragraph" w:styleId="a3">
    <w:name w:val="Balloon Text"/>
    <w:basedOn w:val="a"/>
    <w:link w:val="a4"/>
    <w:uiPriority w:val="99"/>
    <w:semiHidden/>
    <w:unhideWhenUsed/>
    <w:rsid w:val="004D0C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CB3"/>
    <w:rPr>
      <w:rFonts w:ascii="Tahoma" w:hAnsi="Tahoma" w:cs="Tahoma"/>
      <w:sz w:val="16"/>
      <w:szCs w:val="16"/>
    </w:rPr>
  </w:style>
  <w:style w:type="paragraph" w:styleId="a5">
    <w:name w:val="List Paragraph"/>
    <w:basedOn w:val="a"/>
    <w:uiPriority w:val="34"/>
    <w:qFormat/>
    <w:rsid w:val="007C3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D0CB3"/>
    <w:pPr>
      <w:suppressAutoHyphens/>
      <w:autoSpaceDN w:val="0"/>
      <w:textAlignment w:val="baseline"/>
    </w:pPr>
    <w:rPr>
      <w:rFonts w:ascii="Calibri" w:eastAsia="SimSun" w:hAnsi="Calibri" w:cs="Calibri"/>
      <w:kern w:val="3"/>
    </w:rPr>
  </w:style>
  <w:style w:type="paragraph" w:styleId="a3">
    <w:name w:val="Balloon Text"/>
    <w:basedOn w:val="a"/>
    <w:link w:val="a4"/>
    <w:uiPriority w:val="99"/>
    <w:semiHidden/>
    <w:unhideWhenUsed/>
    <w:rsid w:val="004D0C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CB3"/>
    <w:rPr>
      <w:rFonts w:ascii="Tahoma" w:hAnsi="Tahoma" w:cs="Tahoma"/>
      <w:sz w:val="16"/>
      <w:szCs w:val="16"/>
    </w:rPr>
  </w:style>
  <w:style w:type="paragraph" w:styleId="a5">
    <w:name w:val="List Paragraph"/>
    <w:basedOn w:val="a"/>
    <w:uiPriority w:val="34"/>
    <w:qFormat/>
    <w:rsid w:val="007C3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07101">
      <w:bodyDiv w:val="1"/>
      <w:marLeft w:val="0"/>
      <w:marRight w:val="0"/>
      <w:marTop w:val="0"/>
      <w:marBottom w:val="0"/>
      <w:divBdr>
        <w:top w:val="none" w:sz="0" w:space="0" w:color="auto"/>
        <w:left w:val="none" w:sz="0" w:space="0" w:color="auto"/>
        <w:bottom w:val="none" w:sz="0" w:space="0" w:color="auto"/>
        <w:right w:val="none" w:sz="0" w:space="0" w:color="auto"/>
      </w:divBdr>
      <w:divsChild>
        <w:div w:id="99375462">
          <w:marLeft w:val="0"/>
          <w:marRight w:val="0"/>
          <w:marTop w:val="150"/>
          <w:marBottom w:val="150"/>
          <w:divBdr>
            <w:top w:val="none" w:sz="0" w:space="0" w:color="auto"/>
            <w:left w:val="none" w:sz="0" w:space="0" w:color="auto"/>
            <w:bottom w:val="none" w:sz="0" w:space="0" w:color="auto"/>
            <w:right w:val="none" w:sz="0" w:space="0" w:color="auto"/>
          </w:divBdr>
        </w:div>
      </w:divsChild>
    </w:div>
    <w:div w:id="9649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DCBC9-6545-45F6-BEA0-E5BE69A3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2150</Words>
  <Characters>12258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DOU34MOZDOK</dc:creator>
  <cp:lastModifiedBy>User</cp:lastModifiedBy>
  <cp:revision>2</cp:revision>
  <cp:lastPrinted>2025-04-01T07:08:00Z</cp:lastPrinted>
  <dcterms:created xsi:type="dcterms:W3CDTF">2022-09-18T15:48:00Z</dcterms:created>
  <dcterms:modified xsi:type="dcterms:W3CDTF">2025-04-01T07:08:00Z</dcterms:modified>
</cp:coreProperties>
</file>