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8" w:rsidRPr="00DF39D8" w:rsidRDefault="00DF39D8" w:rsidP="00DF39D8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Государственное казенное </w:t>
      </w:r>
      <w:r w:rsidRPr="00DF3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образовательное учреждение</w:t>
      </w:r>
    </w:p>
    <w:p w:rsidR="00DF39D8" w:rsidRPr="00DF39D8" w:rsidRDefault="00DF39D8" w:rsidP="00DF39D8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25 «Рябинка»</w:t>
      </w:r>
    </w:p>
    <w:p w:rsidR="00FA557A" w:rsidRPr="006901AC" w:rsidRDefault="00FA557A" w:rsidP="00DF39D8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  <w:r w:rsidRPr="00DF39D8"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  <w:t>Мастер-класс:</w:t>
      </w:r>
    </w:p>
    <w:p w:rsidR="007104F3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  <w:r w:rsidRPr="00DF39D8"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  <w:t>«</w:t>
      </w:r>
      <w:r w:rsidRPr="00DF39D8"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  <w:t>Упражнения на развитие ориентировки в пространстве».</w:t>
      </w: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color w:val="CC00FF"/>
          <w:sz w:val="40"/>
          <w:szCs w:val="40"/>
          <w:shd w:val="clear" w:color="auto" w:fill="FFFFFF"/>
          <w:lang w:eastAsia="ru-RU"/>
        </w:rPr>
      </w:pPr>
    </w:p>
    <w:p w:rsidR="00DF39D8" w:rsidRP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/>
          <w:i/>
          <w:sz w:val="40"/>
          <w:szCs w:val="40"/>
          <w:shd w:val="clear" w:color="auto" w:fill="FFFFFF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Учитель-дефектолог</w:t>
      </w:r>
      <w:r w:rsidRPr="00DF39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</w:p>
    <w:p w:rsidR="00DF39D8" w:rsidRPr="00DF39D8" w:rsidRDefault="00DF39D8" w:rsidP="00DF39D8">
      <w:pPr>
        <w:shd w:val="clear" w:color="auto" w:fill="FFFFFF"/>
        <w:spacing w:after="0" w:line="52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Бережная Е.Ю.</w:t>
      </w:r>
    </w:p>
    <w:p w:rsidR="0007170C" w:rsidRDefault="0007170C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39D8" w:rsidRDefault="00DF39D8" w:rsidP="00DF39D8">
      <w:pPr>
        <w:shd w:val="clear" w:color="auto" w:fill="FFFFFF"/>
        <w:spacing w:after="0" w:line="520" w:lineRule="atLeast"/>
        <w:jc w:val="center"/>
        <w:outlineLvl w:val="0"/>
        <w:rPr>
          <w:rFonts w:ascii="Times New Roman" w:eastAsia="Times New Roman" w:hAnsi="Times New Roman" w:cs="Times New Roman"/>
          <w:i/>
          <w:color w:val="CC00FF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CC00FF"/>
          <w:kern w:val="36"/>
          <w:sz w:val="40"/>
          <w:szCs w:val="40"/>
          <w:lang w:eastAsia="ru-RU"/>
        </w:rPr>
        <w:br w:type="page"/>
      </w:r>
    </w:p>
    <w:p w:rsidR="0007170C" w:rsidRPr="00DF39D8" w:rsidRDefault="0007170C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E7631F" w:rsidRPr="00DF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631F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педагогов в вопросе развития пространственных представлений у детей.</w:t>
      </w:r>
    </w:p>
    <w:p w:rsidR="0007170C" w:rsidRPr="00DF39D8" w:rsidRDefault="0007170C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7170C" w:rsidRPr="00DF39D8" w:rsidRDefault="0007170C" w:rsidP="00DF39D8">
      <w:pPr>
        <w:pStyle w:val="a4"/>
        <w:numPr>
          <w:ilvl w:val="0"/>
          <w:numId w:val="7"/>
        </w:numPr>
        <w:shd w:val="clear" w:color="auto" w:fill="FFFFFF"/>
        <w:spacing w:after="0" w:line="338" w:lineRule="atLeast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данного направления в подготовке детей к школьному обучению;</w:t>
      </w:r>
    </w:p>
    <w:p w:rsidR="00DF39D8" w:rsidRDefault="0007170C" w:rsidP="00DF39D8">
      <w:pPr>
        <w:pStyle w:val="a4"/>
        <w:numPr>
          <w:ilvl w:val="0"/>
          <w:numId w:val="7"/>
        </w:numPr>
        <w:shd w:val="clear" w:color="auto" w:fill="FFFFFF"/>
        <w:spacing w:after="0" w:line="338" w:lineRule="atLeast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игровым приёмам развития пространственных представлений у детей;</w:t>
      </w:r>
    </w:p>
    <w:p w:rsidR="00DF39D8" w:rsidRDefault="0007170C" w:rsidP="00DF39D8">
      <w:pPr>
        <w:pStyle w:val="a4"/>
        <w:numPr>
          <w:ilvl w:val="0"/>
          <w:numId w:val="7"/>
        </w:numPr>
        <w:shd w:val="clear" w:color="auto" w:fill="FFFFFF"/>
        <w:spacing w:after="0" w:line="338" w:lineRule="atLeast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 педагогов.</w:t>
      </w:r>
    </w:p>
    <w:p w:rsidR="00DF39D8" w:rsidRDefault="00DF39D8" w:rsidP="00DF39D8">
      <w:pPr>
        <w:pStyle w:val="a4"/>
        <w:shd w:val="clear" w:color="auto" w:fill="FFFFFF"/>
        <w:spacing w:after="0" w:line="338" w:lineRule="atLeast"/>
        <w:ind w:left="0" w:right="424"/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Математика </w:t>
      </w:r>
      <w:r w:rsidR="00BF1CFD" w:rsidRPr="00DF39D8">
        <w:rPr>
          <w:rStyle w:val="c1"/>
          <w:rFonts w:ascii="Times New Roman" w:hAnsi="Times New Roman" w:cs="Times New Roman"/>
          <w:sz w:val="28"/>
          <w:szCs w:val="28"/>
        </w:rPr>
        <w:t>наука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F39D8" w:rsidRDefault="00BF1CFD" w:rsidP="00DF39D8">
      <w:pPr>
        <w:pStyle w:val="a4"/>
        <w:shd w:val="clear" w:color="auto" w:fill="FFFFFF"/>
        <w:spacing w:after="0" w:line="338" w:lineRule="atLeast"/>
        <w:ind w:left="0" w:right="42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F39D8">
        <w:rPr>
          <w:rStyle w:val="c1"/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DF39D8">
        <w:rPr>
          <w:rStyle w:val="c1"/>
          <w:rFonts w:ascii="Times New Roman" w:hAnsi="Times New Roman" w:cs="Times New Roman"/>
          <w:sz w:val="28"/>
          <w:szCs w:val="28"/>
        </w:rPr>
        <w:t xml:space="preserve"> и всем нужна.</w:t>
      </w:r>
    </w:p>
    <w:p w:rsidR="00DF39D8" w:rsidRDefault="00BF1CFD" w:rsidP="00DF39D8">
      <w:pPr>
        <w:pStyle w:val="a4"/>
        <w:shd w:val="clear" w:color="auto" w:fill="FFFFFF"/>
        <w:spacing w:after="0" w:line="338" w:lineRule="atLeast"/>
        <w:ind w:left="0" w:right="424"/>
        <w:jc w:val="right"/>
        <w:rPr>
          <w:rFonts w:ascii="Times New Roman" w:hAnsi="Times New Roman" w:cs="Times New Roman"/>
          <w:sz w:val="28"/>
          <w:szCs w:val="28"/>
        </w:rPr>
      </w:pPr>
      <w:r w:rsidRPr="00DF39D8">
        <w:rPr>
          <w:rStyle w:val="c1"/>
          <w:rFonts w:ascii="Times New Roman" w:hAnsi="Times New Roman" w:cs="Times New Roman"/>
          <w:sz w:val="28"/>
          <w:szCs w:val="28"/>
        </w:rPr>
        <w:t>Без нее прожить нам трудно,</w:t>
      </w:r>
    </w:p>
    <w:p w:rsidR="00DF39D8" w:rsidRDefault="00F27DA7" w:rsidP="00DF39D8">
      <w:pPr>
        <w:pStyle w:val="a4"/>
        <w:shd w:val="clear" w:color="auto" w:fill="FFFFFF"/>
        <w:spacing w:after="0" w:line="338" w:lineRule="atLeast"/>
        <w:ind w:left="0" w:right="424"/>
        <w:jc w:val="right"/>
        <w:rPr>
          <w:rFonts w:ascii="Times New Roman" w:hAnsi="Times New Roman" w:cs="Times New Roman"/>
          <w:sz w:val="28"/>
          <w:szCs w:val="28"/>
        </w:rPr>
      </w:pPr>
      <w:r w:rsidRPr="00DF39D8">
        <w:rPr>
          <w:rStyle w:val="c1"/>
          <w:rFonts w:ascii="Times New Roman" w:hAnsi="Times New Roman" w:cs="Times New Roman"/>
          <w:sz w:val="28"/>
          <w:szCs w:val="28"/>
        </w:rPr>
        <w:t>Без неё</w:t>
      </w:r>
      <w:r w:rsidR="00BF1CFD" w:rsidRPr="00DF39D8">
        <w:rPr>
          <w:rStyle w:val="c1"/>
          <w:rFonts w:ascii="Times New Roman" w:hAnsi="Times New Roman" w:cs="Times New Roman"/>
          <w:sz w:val="28"/>
          <w:szCs w:val="28"/>
        </w:rPr>
        <w:t xml:space="preserve"> нам жизнь сложна.</w:t>
      </w:r>
    </w:p>
    <w:p w:rsidR="001416A5" w:rsidRPr="00DF39D8" w:rsidRDefault="00DF39D8" w:rsidP="00DF39D8">
      <w:pPr>
        <w:pStyle w:val="a4"/>
        <w:shd w:val="clear" w:color="auto" w:fill="FFFFFF"/>
        <w:spacing w:after="0" w:line="338" w:lineRule="atLeast"/>
        <w:ind w:left="0" w:right="424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ab/>
      </w:r>
      <w:r w:rsidR="00BF1CFD" w:rsidRPr="00DF39D8">
        <w:rPr>
          <w:rStyle w:val="c1"/>
          <w:rFonts w:ascii="Times New Roman" w:hAnsi="Times New Roman" w:cs="Times New Roman"/>
          <w:sz w:val="28"/>
          <w:szCs w:val="28"/>
        </w:rPr>
        <w:t>Математику недаром называют «царицей наук». Ее изучение оттачивает ум, увеличивает объ</w:t>
      </w:r>
      <w:r w:rsidR="00ED4DF7" w:rsidRPr="00DF39D8">
        <w:rPr>
          <w:rStyle w:val="c1"/>
          <w:rFonts w:ascii="Times New Roman" w:hAnsi="Times New Roman" w:cs="Times New Roman"/>
          <w:sz w:val="28"/>
          <w:szCs w:val="28"/>
        </w:rPr>
        <w:t>ё</w:t>
      </w:r>
      <w:r w:rsidR="00BF1CFD" w:rsidRPr="00DF39D8">
        <w:rPr>
          <w:rStyle w:val="c1"/>
          <w:rFonts w:ascii="Times New Roman" w:hAnsi="Times New Roman" w:cs="Times New Roman"/>
          <w:sz w:val="28"/>
          <w:szCs w:val="28"/>
        </w:rPr>
        <w:t>м внимания и памяти</w:t>
      </w:r>
      <w:r w:rsidR="00FA557A" w:rsidRPr="00DF39D8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BF1CFD" w:rsidRPr="00DF39D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A557A" w:rsidRPr="00DF39D8">
        <w:rPr>
          <w:rStyle w:val="c1"/>
          <w:rFonts w:ascii="Times New Roman" w:hAnsi="Times New Roman" w:cs="Times New Roman"/>
          <w:sz w:val="28"/>
          <w:szCs w:val="28"/>
        </w:rPr>
        <w:t xml:space="preserve">формирует мыслительные операции, развивает логическое мышление, пространственные представления. </w:t>
      </w:r>
      <w:r w:rsidR="00BF1CFD" w:rsidRPr="00DF39D8">
        <w:rPr>
          <w:rStyle w:val="c1"/>
          <w:rFonts w:ascii="Times New Roman" w:hAnsi="Times New Roman" w:cs="Times New Roman"/>
          <w:sz w:val="28"/>
          <w:szCs w:val="28"/>
        </w:rPr>
        <w:t>Занимаясь математикой, дети учатся анализировать, сравнивать, обобщать, аргументировать свои вы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сказывания, строить простейшие </w:t>
      </w:r>
      <w:r w:rsidR="00BF1CFD" w:rsidRPr="00DF39D8">
        <w:rPr>
          <w:rStyle w:val="c1"/>
          <w:rFonts w:ascii="Times New Roman" w:hAnsi="Times New Roman" w:cs="Times New Roman"/>
          <w:sz w:val="28"/>
          <w:szCs w:val="28"/>
        </w:rPr>
        <w:t>умозаключения.</w:t>
      </w:r>
    </w:p>
    <w:p w:rsidR="00053E91" w:rsidRPr="00DF39D8" w:rsidRDefault="00F27DA7" w:rsidP="00DF39D8">
      <w:pPr>
        <w:pStyle w:val="a3"/>
        <w:spacing w:before="0" w:beforeAutospacing="0" w:after="0" w:afterAutospacing="0"/>
        <w:ind w:right="424" w:firstLine="567"/>
        <w:jc w:val="both"/>
        <w:textAlignment w:val="top"/>
        <w:rPr>
          <w:sz w:val="28"/>
          <w:szCs w:val="28"/>
        </w:rPr>
      </w:pPr>
      <w:r w:rsidRPr="00DF39D8">
        <w:rPr>
          <w:color w:val="000000"/>
          <w:sz w:val="28"/>
          <w:szCs w:val="28"/>
        </w:rPr>
        <w:t>Пространственные представления – это деятельность, включающая в себя определение формы, величины, местоположения и перемещения предметов относительно друг друга и собственного тела, относительно окружающих предметов. П</w:t>
      </w:r>
      <w:r w:rsidR="00F5316B" w:rsidRPr="00DF39D8">
        <w:rPr>
          <w:color w:val="000000"/>
          <w:sz w:val="28"/>
          <w:szCs w:val="28"/>
        </w:rPr>
        <w:t>ространственные представления игра</w:t>
      </w:r>
      <w:r w:rsidRPr="00DF39D8">
        <w:rPr>
          <w:color w:val="000000"/>
          <w:sz w:val="28"/>
          <w:szCs w:val="28"/>
        </w:rPr>
        <w:t>ют большую роль во взаимодействии человека с окружающей средой, являясь необходимым условием ориентировки в ней. Пространственные представления относятся к концептуальному пространству и являются образами, представлениями, созданными мышлением реб</w:t>
      </w:r>
      <w:r w:rsidR="00A17759" w:rsidRPr="00DF39D8">
        <w:rPr>
          <w:color w:val="000000"/>
          <w:sz w:val="28"/>
          <w:szCs w:val="28"/>
        </w:rPr>
        <w:t>ё</w:t>
      </w:r>
      <w:r w:rsidRPr="00DF39D8">
        <w:rPr>
          <w:color w:val="000000"/>
          <w:sz w:val="28"/>
          <w:szCs w:val="28"/>
        </w:rPr>
        <w:t>нка, закрепленными и отображаемыми вовне с помощью речи и действий.</w:t>
      </w:r>
    </w:p>
    <w:p w:rsidR="00053E91" w:rsidRPr="00DF39D8" w:rsidRDefault="00053E9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«Перемены»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(снятие эмоционального напряжения)</w:t>
      </w:r>
    </w:p>
    <w:p w:rsidR="00053E91" w:rsidRPr="00DF39D8" w:rsidRDefault="00053E9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предлагается встать в общий круг, а затем поменяться местами тем, у кого на левой руке есть часы (на правой руке – кольцо, сзади на одежде есть карманы, кто живет ниже третьего этажа и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.). В конце игры обращается внимание на то, что все мы разные, но всегда можно найти то, что нас объединяет.</w:t>
      </w:r>
    </w:p>
    <w:p w:rsidR="00053E91" w:rsidRPr="00DF39D8" w:rsidRDefault="00053E9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здесь мы с вами собрались, чтобы поговорить о том, как же лучше научить детей ориентироваться в пространстве. Ведь от того, насколько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будут пользоваться этими знаниями, зависит их успешная подготовка к обучению в школе, успеваемость в последующие школьные годы и, в конечном счёте, благополучие во взрослой жизни.</w:t>
      </w:r>
    </w:p>
    <w:p w:rsidR="00053E91" w:rsidRPr="00DF39D8" w:rsidRDefault="00DF39D8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053E91" w:rsidRPr="00DF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«Давайте дружить»</w:t>
      </w:r>
    </w:p>
    <w:p w:rsidR="00053E91" w:rsidRPr="00DF39D8" w:rsidRDefault="00053E9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DF3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пространстве относительно другого человека.</w:t>
      </w:r>
    </w:p>
    <w:p w:rsidR="00053E91" w:rsidRPr="00DF39D8" w:rsidRDefault="00053E91" w:rsidP="00DF39D8">
      <w:pPr>
        <w:pStyle w:val="a3"/>
        <w:spacing w:before="0" w:beforeAutospacing="0" w:after="0" w:afterAutospacing="0"/>
        <w:ind w:right="424" w:firstLine="567"/>
        <w:jc w:val="both"/>
        <w:textAlignment w:val="top"/>
        <w:rPr>
          <w:sz w:val="28"/>
          <w:szCs w:val="28"/>
        </w:rPr>
      </w:pPr>
      <w:r w:rsidRPr="00DF39D8">
        <w:rPr>
          <w:sz w:val="28"/>
          <w:szCs w:val="28"/>
        </w:rPr>
        <w:t>Участники встают парами напротив друг друга. Даётся задание: поздоровайтесь друг с другом правой рукой, погладьте по голове левой рукой, похлопайте друг друга левой рукой по правому плечу и т.д.</w:t>
      </w:r>
    </w:p>
    <w:p w:rsidR="00F27DA7" w:rsidRPr="00DF39D8" w:rsidRDefault="00F27DA7" w:rsidP="00DF39D8">
      <w:pPr>
        <w:pStyle w:val="a3"/>
        <w:spacing w:before="0" w:beforeAutospacing="0" w:after="0" w:afterAutospacing="0"/>
        <w:ind w:right="424" w:firstLine="567"/>
        <w:jc w:val="both"/>
        <w:textAlignment w:val="top"/>
        <w:rPr>
          <w:sz w:val="28"/>
          <w:szCs w:val="28"/>
        </w:rPr>
      </w:pPr>
      <w:r w:rsidRPr="00DF39D8">
        <w:rPr>
          <w:sz w:val="28"/>
          <w:szCs w:val="28"/>
        </w:rPr>
        <w:lastRenderedPageBreak/>
        <w:t xml:space="preserve">Понятие «пространственная ориентация» используется для характеристики умения человека ориентироваться не только на местности, но и на себе, на другом человеке (левая рука, правая рука), на различных предметах, в условиях ограниченного </w:t>
      </w:r>
      <w:r w:rsidR="00F5316B" w:rsidRPr="00DF39D8">
        <w:rPr>
          <w:sz w:val="28"/>
          <w:szCs w:val="28"/>
        </w:rPr>
        <w:t>пространства, например на листе</w:t>
      </w:r>
      <w:r w:rsidR="00A17759" w:rsidRPr="00DF39D8">
        <w:rPr>
          <w:sz w:val="28"/>
          <w:szCs w:val="28"/>
        </w:rPr>
        <w:t xml:space="preserve"> бумаги</w:t>
      </w:r>
      <w:r w:rsidR="00F5316B" w:rsidRPr="00DF39D8">
        <w:rPr>
          <w:sz w:val="28"/>
          <w:szCs w:val="28"/>
        </w:rPr>
        <w:t xml:space="preserve">. </w:t>
      </w:r>
    </w:p>
    <w:p w:rsidR="00267D8F" w:rsidRPr="00DF39D8" w:rsidRDefault="00BF1CFD" w:rsidP="00DF39D8">
      <w:pPr>
        <w:pStyle w:val="c0"/>
        <w:shd w:val="clear" w:color="auto" w:fill="FFFFFF"/>
        <w:spacing w:before="0" w:after="0"/>
        <w:ind w:right="424" w:firstLine="567"/>
        <w:jc w:val="both"/>
        <w:rPr>
          <w:sz w:val="28"/>
          <w:szCs w:val="28"/>
        </w:rPr>
      </w:pPr>
      <w:r w:rsidRPr="00DF39D8">
        <w:rPr>
          <w:rStyle w:val="c1"/>
          <w:sz w:val="28"/>
          <w:szCs w:val="28"/>
        </w:rPr>
        <w:t>Использование дидактических игр в НОД расширяют представление малыша об окружающем мире, обучают ребёнка наблюдать и выделять характерные признаки предметов (величину, форму, цвет), а также устанавливать простейшие взаимосвязи.</w:t>
      </w:r>
    </w:p>
    <w:p w:rsidR="00556A89" w:rsidRPr="00DF39D8" w:rsidRDefault="00556A89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формируются элементарные знания детей о пространстве, закладываются основы для начальных пространственных представлений, которые необходимы для правильной ориентации ребёнка в окружающем мире</w:t>
      </w:r>
      <w:r w:rsidR="00F63B8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И.А.Филатова, Е.Ф.Рыбалко и др.).</w:t>
      </w:r>
    </w:p>
    <w:p w:rsidR="00556A89" w:rsidRPr="00DF39D8" w:rsidRDefault="00556A89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учёных показывают, что элементарная форма ориентировки в пространстве формируется у детей ещё в младенческом возрасте. Особое</w:t>
      </w:r>
      <w:r w:rsidR="007538B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 развитии этой ориентировки имеет образование у </w:t>
      </w:r>
      <w:r w:rsidR="001416A5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систем связей </w:t>
      </w:r>
      <w:r w:rsidR="007538B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зрительными, слуховыми и </w:t>
      </w:r>
      <w:proofErr w:type="gramStart"/>
      <w:r w:rsidR="007538B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двигательным</w:t>
      </w:r>
      <w:proofErr w:type="gramEnd"/>
      <w:r w:rsidR="007538B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</w:t>
      </w:r>
      <w:r w:rsidR="00A17759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38B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7759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38B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предметных действий и игры.</w:t>
      </w:r>
    </w:p>
    <w:p w:rsidR="00E7631F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пространственных представлений является важным условием полноценного развития ребёнка на всех этапах дошкольного детства. Они служат необходимой основой дальнейшего обогащения знаний об окружающем мире, успе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шного овладения системой общих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математических понятий в школе. </w:t>
      </w:r>
    </w:p>
    <w:p w:rsidR="00F63B87" w:rsidRPr="00DF39D8" w:rsidRDefault="00F63B8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каждый взрослый помнит, с чего начинались уроки в первом классе: отсчитайте три клеточки сверху, две клеточки слева и поставьте точку.</w:t>
      </w:r>
    </w:p>
    <w:p w:rsidR="00F63B87" w:rsidRPr="00DF39D8" w:rsidRDefault="00F63B8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 ребёнок путает понятия 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и справа или, того хуже,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 и снизу, ему будет очень трудно. Чтобы избавить ребёнка, как от первых школьных проблем, так и от многих других в будущем, нужно научить его ориентироваться в схеме собственного тела, в пространстве и на листе бумаги.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с детьми</w:t>
      </w:r>
      <w:r w:rsidR="00A17759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специ</w:t>
      </w:r>
      <w:r w:rsidR="001416A5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занятия, в основе которых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метод развития ориентировок в частях собственного тела.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привлекает внимание ребёнка к самому себе, помогает ему «открыть образ себя», развивает дифференцированное восприятие отдельных частей тела, их пространственное расположение, учит показывать на себе: где голова, лицо, ног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руки, спина, живот; на лице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глаза, уши, рот, губы</w:t>
      </w:r>
      <w:r w:rsidR="00FA557A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нос.</w:t>
      </w:r>
      <w:proofErr w:type="gramEnd"/>
      <w:r w:rsidR="00FA557A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557A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глазами мы смотрим, ушами мы слушаем, и.т.д., руками держим ложку, чашку, играем, рисуем, и.т.д.</w:t>
      </w:r>
      <w:proofErr w:type="gramEnd"/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умыван</w:t>
      </w:r>
      <w:r w:rsidR="00845743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или одевания воспитатель, не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принуждённо разговаривая с детьми, называет части тела и лица «Вымой нос, уши, подбородок, потри лоб, надень на голову платок, повяжи на шею шарф».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побуждать малышей к наз</w:t>
      </w:r>
      <w:r w:rsidR="00F5316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частей тела и лица. Если ребёнок недостаточн</w:t>
      </w:r>
      <w:r w:rsidR="00845743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хорошо ориентируется, проводятся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«Купание куклы», «Укладывание куклы спать», «Оденем куклу».</w:t>
      </w:r>
      <w:r w:rsidR="001416A5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чтобы при проведении этих игр внимание детей было сосредоточено не только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самих процессах умывания, одевания, надо делать акцент на различении и назывании частей тела и лица.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</w:t>
      </w:r>
      <w:r w:rsidR="001416A5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старшем</w:t>
      </w:r>
      <w:proofErr w:type="gramEnd"/>
      <w:r w:rsidR="001416A5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в работе над  развитием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про</w:t>
      </w:r>
      <w:r w:rsidR="00267D8F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странственном расположении частей</w:t>
      </w:r>
      <w:r w:rsidR="001416A5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широко использует игры-шутки, вызывая у них радостные эмоции. Эти игры построены на ритме стиха, сопровождаются припевками и поговорками, а также разнообразными движениями, содейст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вующими их лучшей координации: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«Водичка-водичка», «Ладушки», «Где же, где же наши ручки?», «Мы руки </w:t>
      </w:r>
      <w:r w:rsidR="00F5316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поднимаем», «Маленькие ножки беж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по дорожке», «Зайка беленький сидит» и.т.д.</w:t>
      </w:r>
      <w:proofErr w:type="gramEnd"/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целенаправленно обращает внимание детей на то, что их окружает в детском саду и на </w:t>
      </w:r>
      <w:r w:rsidR="001416A5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 детского сада: знакомит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названием, расположением и предназначением отдельных помещений групповой комнаты, размещением игрушек и предметов обихода, указывает и называет место их расположения, хранения личных вещей.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объясняет «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здесь /показывает</w:t>
      </w:r>
      <w:proofErr w:type="gramEnd"/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комнате, она большая, в ней много игрушек». «Мы умываемся,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лицо, причёсываемся 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умывальной комнате /туалетной/, здесь /показ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и называет/». В спальной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им; здесь - в приёмной комнате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раздеваемся, когда приходим с прогулки и одеваемся на прогулку.</w:t>
      </w:r>
    </w:p>
    <w:p w:rsidR="00AD5FD7" w:rsidRPr="00DF39D8" w:rsidRDefault="00DF39D8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</w:t>
      </w:r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этой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игровым действиям -</w:t>
      </w:r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 с имитацией /показом/ различных направлений движения объектов в пространстве: «Покажем кукле, куда полетели </w:t>
      </w:r>
      <w:proofErr w:type="gramStart"/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</w:t>
      </w:r>
      <w:proofErr w:type="gramEnd"/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/где сидит ворона, клюёт зёрнышки воробушек, куда побежала кошка, покатился мяч/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«Укажем где спрятался Мишка -</w:t>
      </w:r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Топтышка</w:t>
      </w:r>
      <w:proofErr w:type="spellEnd"/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«Где звенит колокольчик?».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дети приучаются слышать предлоги и наречия, выражающие пространственные отношения, а также соотносить их с местом расположения конкретно предмета /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за, под, туда, сюда, тут и.т.д./. В тоже вре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воспитатель побуждает детей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тому, чтобы они повторяли за ним и сами использовали в речи некоторые предлоги и наречия, обозначающ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пространственные отношения /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тут, там,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под/.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316B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группе, как и в первой, у детей активно формируют представление</w:t>
      </w:r>
      <w:r w:rsidR="006901AC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понятиях </w:t>
      </w:r>
      <w:proofErr w:type="gramStart"/>
      <w:r w:rsidR="006901AC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высокий-низкий</w:t>
      </w:r>
      <w:proofErr w:type="gramEnd"/>
      <w:r w:rsidR="006901AC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выше-ниже,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свойствах предмета ближайшего окружения. Детей знакомят с пространственными направлениями о себе: вверху-внизу, впереди /спереди/ - позади /сзади/, справа-слева. Особенно затрудняет малышей различение правой и левой руки. Затруднения устраняются, если воспитатель постоянно связывает называнием руки с выполняемыми ею действиями и прежде всего характерным для каждой руки.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</w:t>
      </w:r>
      <w:r w:rsidR="0018492F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назвать в какой руке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держат ложку, а какой хлеб, в какой руке у них карандаш, кисточки, какой рукой они придерживают бумагу.</w:t>
      </w:r>
      <w:proofErr w:type="gramEnd"/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различению и называнию правой и левой руки большое внимание уделяют развитию умения определять раз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стороны на себе: голова - вверху, ноги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внизу, правая нога, левая нога, правое ухо, левое ухо и.т.п. Данная работа проводится как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 небольшими подгруппами детей. Воспитатель просит их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дотронутся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до колена и догадаться, ка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нога у них правая, а какая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левая. Дети узнают,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левая нога с той стороны, где левая рука, а правая там, где правая рука. Аналогичным образом дети угадывают, какая щека правая, какая — левая.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умения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в заданном направлении можно использовать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«Путешествие», «Куда пойдёшь, то и найдёшь», «Найди игрушку по описанию», «Где собачка». Выполняя игровые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упражняются в различении и обозначении основных пространственных направлений. Например, воспитатель прячет игрушку в ра</w:t>
      </w:r>
      <w:r w:rsidR="00AC241A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местах комнаты /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ковёр, на шкаф и.т.д./. Перед началом игры он говорит, что дети будут отыскивать спрятанное. Затем приглашает их по очереди к себе и называет игрушку и направление, в котором следует его искать. Прежде чем приступить к поиску, ребёнок повторяет задание: какую игрушку надо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 в каком направлении она спрятана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Игровые упражнения на развит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ориентировки в пространстве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отыскивание различных предметов и игрушек целесообразно проводить не только в группе, но и на участке детского сада, сочетая их с формированием у д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таких понятий, как далеко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пятого года жизни продолжает развиваться умение ориентироваться в пространстве. Упра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жнения носят игровой характер /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«Узнай, где спрятано», «Что изменилось?»/.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задание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расположение одной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игрушек, находящихся в противоположных от ребёнка направлениях, впереди-сзади, вверху-внизу, справа-слева</w:t>
      </w:r>
      <w:r w:rsidR="00AC241A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41A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придаётся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использованию дидактических игр «Угадай, что где находится», «Кто ушёл и где он стоял?» и.д.р. Воспитатель в отсутствие детей прячет игрушки в разных местах комнаты с учётом предполагаемого местоположения ребёнка /впереди, сзади, слева, справа/. Например, впереди за ши</w:t>
      </w:r>
      <w:r w:rsidR="00AC241A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рмой прячет мишку, а сзади на по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лочке помещает матрёшку и.т.д.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 задание: «Сегодня вы поучитесь отыскивать спрятанные игрушки/. Вызвав ребёнка, он говорит: «В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 пойдёшь - Мишку найдёшь, назад пойдёшь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матрёшку найдёшь. Куда же ты хочешь пойти и что там на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йдёшь?» Ребёнок должен выбрать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направление, назвать его и идти в этом направлении. Найдя игрушку, он говорит, какую игрушку и где нашёл / «Я пошёл назад и на палочке нашёл матрёшку» /.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«ближе», «дальше», «близко»</w:t>
      </w:r>
      <w:r w:rsidR="0018492F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«далеко»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получают, производя те или иные действия с игрушками и предметами «Чей мяч покатился дальше? Кто дальше бросил снежок? - подобные вопросы привлекают внимание детей к расстоянию. Они постепенно усваивают значение слов ближе, дальше, близко, далеко.</w:t>
      </w:r>
    </w:p>
    <w:p w:rsidR="00AD5FD7" w:rsidRPr="00DF39D8" w:rsidRDefault="00DF39D8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</w:t>
      </w:r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на занятиях по математике уделяют развитию у детей ориентировки на листе, на плоскости стола. С первых занятий им предлагаем найти верхнюю и нижнюю</w:t>
      </w:r>
      <w:r w:rsidR="0018492F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счётной карточки, разложить определённое количество предметов вверху и внизу или слева и справа. Для закрепления умения ориентироваться на плоскости, определять взаимные расположение картинок слева, справа, или </w:t>
      </w:r>
      <w:proofErr w:type="gramStart"/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вверху и внизу используют игру типа «Парные картинки». Ребёнок должен сначала описать, как расположены три игрушки на карточке, а после найти парную.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детей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закрепляют умение различать левую и правую руку, определять направление местонахождения предметов к себе: вверху, впереди, сзади, слева, справа. Пространственные представления расширяются и закрепляются в процессе всех видов деятельности, в то</w:t>
      </w:r>
      <w:r w:rsidR="0018492F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в результате включения в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упражнения на ориентировку в пространстве. Например, воспитатель даёт задание: «Расставьте предметы по порядку так, чтобы слева был самый высокий предмет, а справа самый низкий» /или наоборот/. Он расставляет на столе игрушки и говорит: «Посмотрите и скажите, кто стоит рядом с коровой?», «Слева от кошки?», «Между какими животными находится</w:t>
      </w:r>
      <w:r w:rsidR="00725883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?». Затем перемещает игрушки так, чтобы они стояли друг за другом: «Кто теперь стоит первым? За кем кошка? Перед кем овца? Кто за овцой?» и.т.д.</w:t>
      </w:r>
    </w:p>
    <w:p w:rsidR="00AD5FD7" w:rsidRPr="00DF39D8" w:rsidRDefault="00AC241A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методических приёмов может</w:t>
      </w:r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 рассматривание сюжетных картин /пространственного расположения предметов/, иллюстраций к русским народным сказкам: «Репка», «Теремок», «Гуси-лебеди», а также чтение произведений С. Маршака «Городской трамвай»</w:t>
      </w:r>
      <w:proofErr w:type="gramStart"/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ффективны также упражнения в которых дети определяют своё положение среди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 предметов /</w:t>
      </w:r>
      <w:r w:rsidR="00AD5FD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стою за стулом, рядом со столом, перед окном/, передвигаются в заданном направлении или определяют направление движения других предметов.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проводятся игры и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занятия «Куда пойдёшь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 найдёшь», «Улица и пешеход», «Назови что изменилось» и.т.д. Важно научить детей, действуя по указанию, различать направления движений. С этой целью рекомендуют игры «Стук-стук в барабан», «Накорми лошадку». Дети с закрытыми глазами двигаются к предмету, следуя указаниям воспитателя: «Сделай два шага вперёд, повернись налево, сделай три шага и.т.д. Заинтересованность детей</w:t>
      </w:r>
      <w:r w:rsidR="00725883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более сложных заданий требующих чёткого различения основных пространственных направлений, создаётся заменой игрушек.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подготовке детей к школе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важно обеспечить действенное овладение детьми пространственной ориентации.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пространственные связи и отношения должны отражать</w:t>
      </w:r>
      <w:r w:rsidR="00E7631F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речи, с помощью предлогов и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наречий: в, на, под, над, перед, за, сзади, впереди, внизу, выше, ниже, рядом, друг с другом, напротив, правая, левая, и др.</w:t>
      </w:r>
      <w:proofErr w:type="gramEnd"/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умения ориентироваться в ближайшем к детскому саду окружении проводятся специальные упражнения: «</w:t>
      </w:r>
      <w:r w:rsidR="007104F3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пройти в магазин  и пр.</w:t>
      </w:r>
      <w:r w:rsidR="002A36DA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«Дорога на почту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Они позволяют развивать у детей пространственное воображения, умение представлять «картину пути». Ребёнок рассказывает, например: где помещается почта, по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и в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надо к ней идти, где сделать поворот и.т.д. Воспитатель вместе с детьми оценивает правильность сказанного.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на занятиях по математике уделяют упражнениям в ориентировке на плоскости листа</w:t>
      </w:r>
      <w:r w:rsidR="00482531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в двухмерном пространстве. Закрепляют умение находить середину, центр, верхнюю и нижнюю части листа, правый и левый, верхний и нижний угол, правую и левую сторону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листа бумаги.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такие задания: «Отсчитайте пять красных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положите в пр</w:t>
      </w:r>
      <w:r w:rsid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авый верхний угол, а три синих -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нижний левый угол. Важно, чтобы выполнив задание, дети рассказывали как о количестве, так и о месте расположения тех или иных предметов.</w:t>
      </w:r>
    </w:p>
    <w:p w:rsidR="00AD5FD7" w:rsidRPr="00DF39D8" w:rsidRDefault="00AD5FD7" w:rsidP="00DF39D8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детей умению пользоваться в речи терминами, обозначающими пространственные отношения, рекомендуются словесные игры «Наоборот», «Дополни предложение». Например, воспитатель начинает предложение: «Серёжа подбросил мяч... /вверх/». «Оля поставила цилиндр» /справа/, а Ира поставила куб /слева/. Полезно использовать задачи на смекалку, напри</w:t>
      </w:r>
      <w:r w:rsidR="00E7631F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мер: «Шёл человек в город, а на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встречу ему шли четыре знакомых.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человек шли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город?»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дидактических игр является эффективным средством формирования</w:t>
      </w:r>
      <w:r w:rsidRPr="00DF39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пространственных представлений в старшем</w:t>
      </w:r>
      <w:r w:rsidRPr="00DF39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возрасте. Дидактические игры как своеобразное средство</w:t>
      </w:r>
      <w:r w:rsidRPr="00DF39D8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DF3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и воспитания, отвечающие особенностям</w:t>
      </w:r>
      <w:r w:rsidRPr="00DF39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ребёнка, включаются во все системы дошкольного</w:t>
      </w:r>
      <w:r w:rsidRPr="00DF39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воспитания.</w:t>
      </w:r>
    </w:p>
    <w:p w:rsidR="00ED22F5" w:rsidRPr="00DF39D8" w:rsidRDefault="005D35BA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</w:t>
      </w:r>
      <w:r w:rsidRPr="00DF3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«Где сидел воробей?»</w:t>
      </w:r>
    </w:p>
    <w:p w:rsidR="00ED22F5" w:rsidRPr="00DF39D8" w:rsidRDefault="005D35BA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задача</w:t>
      </w:r>
      <w:r w:rsidR="00ED22F5" w:rsidRPr="00DF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D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22F5"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понятия, характеризующие положение предмета в пространстве.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 w:rsidR="00D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аппликация воробья и лесной полянки.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Содержание. 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Воробей летает по полянке; когда он садится, дети определяют его пространственное положение: </w:t>
      </w:r>
      <w:proofErr w:type="gramStart"/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«Воробей сел слева, на веточке, внизу, под кустиком, справа, у цветка, сзади, за дерево и т. д.».</w:t>
      </w:r>
      <w:proofErr w:type="gramEnd"/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Воробьев может быть несколько, и дети уточняют, где сидит каждый из них.</w:t>
      </w:r>
    </w:p>
    <w:p w:rsidR="005D35BA" w:rsidRPr="00DF39D8" w:rsidRDefault="005D35BA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</w:t>
      </w:r>
      <w:r w:rsidRPr="00DF3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«Дойди до флажка»</w:t>
      </w:r>
    </w:p>
    <w:p w:rsidR="00ED22F5" w:rsidRPr="00DF39D8" w:rsidRDefault="005D35BA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задача</w:t>
      </w:r>
      <w:r w:rsidR="00D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D22F5"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пространственной ориентации; тренировать внимание.</w:t>
      </w:r>
    </w:p>
    <w:p w:rsidR="005D35BA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 w:rsidR="00D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 на подставках.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Содержание.</w:t>
      </w:r>
      <w:r w:rsidR="00D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песке или на асфальте, линолеуме чертится большой квадрат, который делится на 16 маленьких. В один из них ставится флажок. Ребенок начинает игру с «дома» - заштрихованного квадрата. Воспитатель направляет движение ребенка к флажку, </w:t>
      </w:r>
      <w:proofErr w:type="gramStart"/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 на один квадрат, налево через два квадрата, вперед в следующий квадрат, назад в соседний квадрат и т. д. (Всего 6-8 ходов.) Кто не ошибется и дойдет до флажка, забирает его к себе. Ставится другой флажок, и игра повторяется. Игру можно проводить на улице. Участвуют четверо-шестеро ребят.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ЗАРЯДКУ СТАНОВИСЬ!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практические навыки ориентирования в пространстве; упражнять в порядковом счете.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одного ряда строятся в колонну и выполняют ком</w:t>
      </w:r>
      <w:r w:rsidR="005D35BA"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анду: «Коля встанет перед Димой»; «Женя за Леной»; «Даша между Олей и Катей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«Ира сама</w:t>
      </w:r>
      <w:r w:rsidR="005D35BA"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последняя, а Никита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</w:t>
      </w:r>
      <w:r w:rsidR="005D35BA"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Денисом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 д.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1. Дети во время перестроения выполняют движения по заданию: «Мальчик рядом с Олей сделает шаг назад»; «Тот, кто стоит слева от Вити, 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хлопнет в ладоши» и т. д. Дети остальных рядов проверяют правильность выполнения команды. Если кто-то ошибся, поднимают руку и поправляют. Кто ни разу не ошибся, получает звездочку.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 Группа ребят строится в шеренгу. Дети запоминают порядок построения. По сигналу дети закрывают глаза, а два-три человека меняются местами (или садятся на место). Нужно определить, как ребята перестроились, и назвать место ребенка, например: «Миша стоял рядом с Игорем, он был третьим. Теперь он седьмой, стоит между Димой и Таней» или «Нет Оли, она была второй».</w:t>
      </w:r>
    </w:p>
    <w:p w:rsidR="00ED22F5" w:rsidRPr="00D64E33" w:rsidRDefault="00ED22F5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</w:t>
      </w:r>
      <w:r w:rsidRPr="00D64E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«Угадай, что изменилось»</w:t>
      </w:r>
    </w:p>
    <w:p w:rsidR="00ED22F5" w:rsidRPr="00DF39D8" w:rsidRDefault="005D35BA" w:rsidP="00DF39D8">
      <w:pPr>
        <w:spacing w:after="0" w:line="240" w:lineRule="auto"/>
        <w:ind w:righ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Дидактическая задача</w:t>
      </w:r>
      <w:r w:rsidR="00B678FE" w:rsidRPr="00DF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ED22F5"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предметов в пространстве по отношению друг к другу.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 w:rsidR="00D64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игрушечной мебели и посуды или предметные картинки.</w:t>
      </w:r>
    </w:p>
    <w:p w:rsidR="00ED22F5" w:rsidRPr="00DF39D8" w:rsidRDefault="00D64E33" w:rsidP="00DF39D8">
      <w:pPr>
        <w:spacing w:after="0" w:line="240" w:lineRule="auto"/>
        <w:ind w:righ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Содержание. </w:t>
      </w:r>
      <w:r w:rsidR="00ED22F5"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полочке комната куклы. Дети рассматривают обстановку комнаты и закрывают глаза, положив голову на руки. Воспитатель делает перестановку мебели. Ребенок должен сказать, где стоял тот или иной предмет. Например: «Стул стоял слева от дивана, а его поставили около стола». Когда дети усвоят правила игры, можно делать одновременно две-три перестановки.</w:t>
      </w:r>
    </w:p>
    <w:p w:rsidR="00ED22F5" w:rsidRPr="00DF39D8" w:rsidRDefault="00ED22F5" w:rsidP="00DF39D8">
      <w:pPr>
        <w:spacing w:after="0" w:line="240" w:lineRule="auto"/>
        <w:ind w:righ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Вместо набора мебели можно использовать предметные картинки (обувь, одежда, цветы, предметы домашнего обихода), располагая их группами на наборном полотне или </w:t>
      </w:r>
      <w:proofErr w:type="spellStart"/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DF3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061" w:rsidRPr="00D64E33" w:rsidRDefault="00D64E33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</w:t>
      </w:r>
      <w:r w:rsidR="00C11061"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«Да-нет»</w:t>
      </w:r>
    </w:p>
    <w:p w:rsidR="00C11061" w:rsidRPr="00DF39D8" w:rsidRDefault="00295E67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задача</w:t>
      </w:r>
      <w:r w:rsidR="00C11061" w:rsidRPr="00DF3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D6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061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ориентировки в пространстве.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играющие стоят в середине комнаты, глядя в одну сторону.</w:t>
      </w:r>
    </w:p>
    <w:p w:rsidR="004F4E72" w:rsidRPr="00DF39D8" w:rsidRDefault="004F4E72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загадала предмет, который находится в этом помещении. Ваша задача - его отгадать. Сделать это можно с помощью вопросов, которые помогут отсечь часть комнаты. Я имею право отвечать на ваши вопросы только с помощью слов: «Да», «Нет». Вот примеры вопросов, которые вы можете задавать: «Этот предмет находится в комнате сзади нас?», «Эта игрушка находится сзади нас в правом углу?», «Она спрятана в шкафу?», «Эта игрушка находится в верхней части шкафа?» и т.д.</w:t>
      </w:r>
    </w:p>
    <w:p w:rsidR="00C11061" w:rsidRPr="00D64E33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</w:t>
      </w:r>
      <w:r w:rsidR="00D64E33" w:rsidRPr="00D64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 </w:t>
      </w:r>
      <w:r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«Найди клад»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DF3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D6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ориентировки в пространстве.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с вами отправимся искать клад. Для этого поделимся на три команды: каждый из вас задумает число от 1 до 3. Затем мы проведем опрос: кто загадал такое же число, тот и становится вашим партнером по команде.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дается «секретная карта», где крестиком обозначен спрятанный «клад». Ваша задача – этот клад отыскать.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ребенок еще не может читать схемы, то ему можно предложить упрощенный вариант игры. Например, под  команды он делает от двери 4 шага вправо, 2 шага назад, 3 шага влево, 8 шагов вперед и т.д. </w:t>
      </w:r>
    </w:p>
    <w:p w:rsidR="00C11061" w:rsidRPr="00D64E33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</w:t>
      </w:r>
      <w:r w:rsidR="00D64E33" w:rsidRPr="00D64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 </w:t>
      </w:r>
      <w:r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слово»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DF3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D6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ориентировки на плоскости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магнитной доске в разных углах расположены буквы.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8FE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правильно выполните моё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то сможете узнать, как зовут мальчика. Первой поставьте букву, которая находится в правом нижнем углу, затем – в верхнем левом, затем – в верхнем правом, последняя – справа от буквы Н.</w:t>
      </w:r>
    </w:p>
    <w:p w:rsidR="00C11061" w:rsidRPr="00D64E33" w:rsidRDefault="00C11061" w:rsidP="00D64E33">
      <w:pPr>
        <w:shd w:val="clear" w:color="auto" w:fill="FFFFFF"/>
        <w:spacing w:after="0" w:line="338" w:lineRule="atLeast"/>
        <w:ind w:right="424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r w:rsidR="00D64E33"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«Куда прилетела бабочка?»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64E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ориентировки на листе бумаги</w:t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участников цветные полянки и плоскостная бабочка.</w:t>
      </w:r>
    </w:p>
    <w:p w:rsidR="00C11061" w:rsidRPr="00DF39D8" w:rsidRDefault="00C11061" w:rsidP="00DF39D8">
      <w:pPr>
        <w:shd w:val="clear" w:color="auto" w:fill="FFFFFF"/>
        <w:tabs>
          <w:tab w:val="center" w:pos="4961"/>
        </w:tabs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187CA1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106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я буду давать инструкции, а вы их выполнять: бабочка полетела на 2 клетки вверх, на одну клетку вниз и т. д. В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 на </w:t>
      </w:r>
      <w:proofErr w:type="gram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цветке она остановилась.</w:t>
      </w:r>
    </w:p>
    <w:p w:rsidR="00187CA1" w:rsidRPr="00DF39D8" w:rsidRDefault="00C11061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хорошо готовит детей к графическому диктанту.</w:t>
      </w:r>
    </w:p>
    <w:p w:rsidR="00187CA1" w:rsidRPr="00D64E33" w:rsidRDefault="00295E67" w:rsidP="00DF39D8">
      <w:pPr>
        <w:spacing w:after="0" w:line="240" w:lineRule="auto"/>
        <w:ind w:right="424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87CA1"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«Найди свою пару»</w:t>
      </w:r>
    </w:p>
    <w:p w:rsidR="00187CA1" w:rsidRPr="00DF39D8" w:rsidRDefault="00187CA1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команды. Детям раздают по одной форме из комплекта геометрических фигур. По сигналу дети идут навстречу друг с другом и отыскивают свою пару, т.е. берут руку того, у кого точно такая же геометрическая фигура.</w:t>
      </w:r>
    </w:p>
    <w:p w:rsidR="00187CA1" w:rsidRPr="00D64E33" w:rsidRDefault="00295E67" w:rsidP="00DF39D8">
      <w:pPr>
        <w:spacing w:after="0" w:line="240" w:lineRule="auto"/>
        <w:ind w:right="424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87CA1"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«Бегите ко мне»</w:t>
      </w:r>
    </w:p>
    <w:p w:rsidR="00187CA1" w:rsidRPr="00DF39D8" w:rsidRDefault="00187CA1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флажки одного цвета, но разные по форме. Ребята двигаются под музыку по комнате. Ведущий останавливает музыку, поднимает картинку с изображением предмета определенной формы. Те, у кого флажки соответственной формы, подбегают к ведущему. Затем дети снова разбегаются. Игра продолжается. В конце ведущий отмечает</w:t>
      </w:r>
      <w:r w:rsidR="00D6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внимательных игроков.</w:t>
      </w:r>
    </w:p>
    <w:p w:rsidR="00187CA1" w:rsidRPr="00DF39D8" w:rsidRDefault="00D64E33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выполнения игра</w:t>
      </w:r>
      <w:r w:rsidR="00187CA1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усложняется за сч</w:t>
      </w:r>
      <w:r w:rsidR="00295E6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87CA1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использования предметов, состоящих из нескольких геометрических фигур, раскрашенных в несколько цветов. В этом случае к ведущему подбегают дети с различного цвета и формы флажками.</w:t>
      </w:r>
    </w:p>
    <w:p w:rsidR="00187CA1" w:rsidRPr="00D64E33" w:rsidRDefault="00295E67" w:rsidP="00DF39D8">
      <w:pPr>
        <w:spacing w:after="0" w:line="240" w:lineRule="auto"/>
        <w:ind w:right="424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</w:t>
      </w:r>
      <w:r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="00187CA1"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«Чудесный мешочек»</w:t>
      </w:r>
    </w:p>
    <w:p w:rsidR="00187CA1" w:rsidRPr="00DF39D8" w:rsidRDefault="00187CA1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мешочек находятся объемные и плоские фигуры, мелкие игрушки, пре</w:t>
      </w:r>
      <w:r w:rsidR="00B62F01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дметы, овощи, фрукты и т.д. Ребё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должен на ощупь определить, что это. В мешочек можно положить пластмассовые, картонные буквы и цифры. </w:t>
      </w:r>
    </w:p>
    <w:p w:rsidR="00187CA1" w:rsidRPr="00D64E33" w:rsidRDefault="00295E67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87CA1" w:rsidRPr="00D64E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 какую площадку приземлится ракета»</w:t>
      </w:r>
    </w:p>
    <w:p w:rsidR="00187CA1" w:rsidRPr="00DF39D8" w:rsidRDefault="00187CA1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соотносят форму основания ракеты и посадочной площадки.</w:t>
      </w:r>
    </w:p>
    <w:p w:rsidR="00187CA1" w:rsidRPr="00D64E33" w:rsidRDefault="00295E67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7CA1" w:rsidRPr="00D64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«Определи по следу»</w:t>
      </w:r>
    </w:p>
    <w:p w:rsidR="00187CA1" w:rsidRPr="00DF39D8" w:rsidRDefault="00187CA1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листке в разных направлениях нарисованы отпечатки рук и ног.</w:t>
      </w:r>
    </w:p>
    <w:p w:rsidR="00187CA1" w:rsidRPr="00DF39D8" w:rsidRDefault="00187CA1" w:rsidP="00DF39D8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определить, от какой руки, ноги (левой или правой)</w:t>
      </w:r>
      <w:r w:rsidR="00295E67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отпечаток</w:t>
      </w:r>
    </w:p>
    <w:p w:rsidR="0007170C" w:rsidRPr="00DF39D8" w:rsidRDefault="0007170C" w:rsidP="00DF39D8">
      <w:pPr>
        <w:shd w:val="clear" w:color="auto" w:fill="FFFFFF"/>
        <w:spacing w:after="0" w:line="338" w:lineRule="atLeast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этих игр помогают ребенку научиться ориентироваться в пространстве и на листе бумаги и другие (наверняка известные всем с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детства): лабиринты, мозаика, разрезные картинки и </w:t>
      </w:r>
      <w:proofErr w:type="spell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под диктовку по клеточкам, самые разные конструкторы,</w:t>
      </w:r>
      <w:r w:rsidR="00C11061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выкладывание из счётных палочек различных узоров предметов, геометрических фигур,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«Морской бой», «Крестики-нолики». Главное, чтобы ребёнку было не только полезно, но и интересно!</w:t>
      </w:r>
    </w:p>
    <w:p w:rsidR="00AD5FD7" w:rsidRPr="00DF39D8" w:rsidRDefault="00AD5FD7" w:rsidP="00D64E33">
      <w:pPr>
        <w:shd w:val="clear" w:color="auto" w:fill="FFFFFF"/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AD5FD7" w:rsidRPr="00DF39D8" w:rsidRDefault="00AD5FD7" w:rsidP="00DF39D8">
      <w:pPr>
        <w:numPr>
          <w:ilvl w:val="0"/>
          <w:numId w:val="4"/>
        </w:numPr>
        <w:shd w:val="clear" w:color="auto" w:fill="FFFFFF"/>
        <w:spacing w:after="0" w:line="240" w:lineRule="auto"/>
        <w:ind w:left="0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Метлина</w:t>
      </w:r>
      <w:proofErr w:type="spell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70C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в детском саду».</w:t>
      </w:r>
    </w:p>
    <w:p w:rsidR="00AD5FD7" w:rsidRPr="00DF39D8" w:rsidRDefault="00AD5FD7" w:rsidP="00DF39D8">
      <w:pPr>
        <w:numPr>
          <w:ilvl w:val="0"/>
          <w:numId w:val="4"/>
        </w:numPr>
        <w:shd w:val="clear" w:color="auto" w:fill="FFFFFF"/>
        <w:spacing w:after="0" w:line="240" w:lineRule="auto"/>
        <w:ind w:left="0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</w:t>
      </w:r>
      <w:proofErr w:type="spell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-Пискарёва</w:t>
      </w:r>
      <w:r w:rsidR="0007170C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170C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</w:t>
      </w:r>
      <w:proofErr w:type="spell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 в детском саду».</w:t>
      </w:r>
    </w:p>
    <w:p w:rsidR="00AD5FD7" w:rsidRPr="00DF39D8" w:rsidRDefault="00AD5FD7" w:rsidP="00DF39D8">
      <w:pPr>
        <w:numPr>
          <w:ilvl w:val="0"/>
          <w:numId w:val="4"/>
        </w:numPr>
        <w:shd w:val="clear" w:color="auto" w:fill="FFFFFF"/>
        <w:spacing w:after="0" w:line="240" w:lineRule="auto"/>
        <w:ind w:left="0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</w:t>
      </w:r>
      <w:r w:rsidR="0007170C"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З.А. </w:t>
      </w: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«Игровые занимательные задачи для дошкольников».</w:t>
      </w:r>
    </w:p>
    <w:p w:rsidR="0007170C" w:rsidRPr="00DF39D8" w:rsidRDefault="0007170C" w:rsidP="00DF39D8">
      <w:pPr>
        <w:pStyle w:val="a4"/>
        <w:numPr>
          <w:ilvl w:val="0"/>
          <w:numId w:val="4"/>
        </w:numPr>
        <w:shd w:val="clear" w:color="auto" w:fill="FFFFFF"/>
        <w:spacing w:after="0" w:line="338" w:lineRule="atLeast"/>
        <w:ind w:left="0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Боровская</w:t>
      </w:r>
      <w:proofErr w:type="spell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И.К., </w:t>
      </w:r>
      <w:proofErr w:type="spell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Ковалец</w:t>
      </w:r>
      <w:proofErr w:type="spell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Развиваем пространственные представления у детей с особенностями психофизического развития. – М., 2003</w:t>
      </w:r>
    </w:p>
    <w:p w:rsidR="0007170C" w:rsidRPr="00DF39D8" w:rsidRDefault="0007170C" w:rsidP="00DF39D8">
      <w:pPr>
        <w:numPr>
          <w:ilvl w:val="0"/>
          <w:numId w:val="4"/>
        </w:numPr>
        <w:shd w:val="clear" w:color="auto" w:fill="FFFFFF"/>
        <w:spacing w:after="0" w:line="338" w:lineRule="atLeast"/>
        <w:ind w:left="0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 Н. Я. Формирование пространственных представлений у детей. Дошкольный и младший школьный возраст: Методическое пособие и комплект демонстрационных материалов. – М., 2005.</w:t>
      </w:r>
    </w:p>
    <w:p w:rsidR="0007170C" w:rsidRPr="00DF39D8" w:rsidRDefault="0007170C" w:rsidP="00DF39D8">
      <w:pPr>
        <w:numPr>
          <w:ilvl w:val="0"/>
          <w:numId w:val="4"/>
        </w:numPr>
        <w:shd w:val="clear" w:color="auto" w:fill="FFFFFF"/>
        <w:spacing w:after="0" w:line="338" w:lineRule="atLeast"/>
        <w:ind w:left="0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А.В. Нейропсихологическая диагностика. - М., 2002.</w:t>
      </w:r>
    </w:p>
    <w:p w:rsidR="0007170C" w:rsidRPr="00DF39D8" w:rsidRDefault="0007170C" w:rsidP="00DF39D8">
      <w:pPr>
        <w:numPr>
          <w:ilvl w:val="0"/>
          <w:numId w:val="4"/>
        </w:numPr>
        <w:shd w:val="clear" w:color="auto" w:fill="FFFFFF"/>
        <w:spacing w:after="0" w:line="338" w:lineRule="atLeast"/>
        <w:ind w:left="0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</w:t>
      </w:r>
      <w:proofErr w:type="spell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</w:t>
      </w:r>
      <w:proofErr w:type="spellStart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Лелюх</w:t>
      </w:r>
      <w:proofErr w:type="spellEnd"/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Методика формирования у дошкольников квалификационных навыков. – М., 2010.</w:t>
      </w:r>
    </w:p>
    <w:p w:rsidR="0007170C" w:rsidRPr="00DF39D8" w:rsidRDefault="0007170C" w:rsidP="00DF39D8">
      <w:pPr>
        <w:numPr>
          <w:ilvl w:val="0"/>
          <w:numId w:val="4"/>
        </w:numPr>
        <w:shd w:val="clear" w:color="auto" w:fill="FFFFFF"/>
        <w:spacing w:after="0" w:line="338" w:lineRule="atLeast"/>
        <w:ind w:left="0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С.Г. Диагностика и коррекция задержки психического развития. – М., 2001.</w:t>
      </w:r>
    </w:p>
    <w:p w:rsidR="00DA0855" w:rsidRPr="00DF39D8" w:rsidRDefault="00DA0855" w:rsidP="00DF39D8">
      <w:pPr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9D8" w:rsidRPr="00DF39D8" w:rsidRDefault="00DF39D8" w:rsidP="00DF39D8">
      <w:pPr>
        <w:spacing w:after="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39D8" w:rsidRPr="00DF39D8" w:rsidSect="00DF39D8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834"/>
    <w:multiLevelType w:val="multilevel"/>
    <w:tmpl w:val="563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56B4"/>
    <w:multiLevelType w:val="multilevel"/>
    <w:tmpl w:val="FD8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A2FDE"/>
    <w:multiLevelType w:val="multilevel"/>
    <w:tmpl w:val="6780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25B3E"/>
    <w:multiLevelType w:val="multilevel"/>
    <w:tmpl w:val="EF96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F16CE"/>
    <w:multiLevelType w:val="multilevel"/>
    <w:tmpl w:val="172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06C8D"/>
    <w:multiLevelType w:val="multilevel"/>
    <w:tmpl w:val="691C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0717B"/>
    <w:multiLevelType w:val="hybridMultilevel"/>
    <w:tmpl w:val="B6440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FD7"/>
    <w:rsid w:val="00053E91"/>
    <w:rsid w:val="0007170C"/>
    <w:rsid w:val="001416A5"/>
    <w:rsid w:val="0018492F"/>
    <w:rsid w:val="00187CA1"/>
    <w:rsid w:val="00267D8F"/>
    <w:rsid w:val="00272EFB"/>
    <w:rsid w:val="00295E67"/>
    <w:rsid w:val="002A36DA"/>
    <w:rsid w:val="003A30EA"/>
    <w:rsid w:val="00482531"/>
    <w:rsid w:val="004D2AAB"/>
    <w:rsid w:val="004F4E72"/>
    <w:rsid w:val="00556A89"/>
    <w:rsid w:val="005B624E"/>
    <w:rsid w:val="005D35BA"/>
    <w:rsid w:val="00682E33"/>
    <w:rsid w:val="006901AC"/>
    <w:rsid w:val="007104F3"/>
    <w:rsid w:val="00725883"/>
    <w:rsid w:val="007538BB"/>
    <w:rsid w:val="00845743"/>
    <w:rsid w:val="00A17759"/>
    <w:rsid w:val="00AC241A"/>
    <w:rsid w:val="00AD5FD7"/>
    <w:rsid w:val="00B62F01"/>
    <w:rsid w:val="00B678FE"/>
    <w:rsid w:val="00B8394A"/>
    <w:rsid w:val="00BB3653"/>
    <w:rsid w:val="00BF1CFD"/>
    <w:rsid w:val="00C11061"/>
    <w:rsid w:val="00C53E24"/>
    <w:rsid w:val="00D64E33"/>
    <w:rsid w:val="00DA0855"/>
    <w:rsid w:val="00DF39D8"/>
    <w:rsid w:val="00E01329"/>
    <w:rsid w:val="00E66213"/>
    <w:rsid w:val="00E7631F"/>
    <w:rsid w:val="00ED22F5"/>
    <w:rsid w:val="00ED4DF7"/>
    <w:rsid w:val="00F27DA7"/>
    <w:rsid w:val="00F5316B"/>
    <w:rsid w:val="00F63B87"/>
    <w:rsid w:val="00FA557A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55"/>
  </w:style>
  <w:style w:type="paragraph" w:styleId="4">
    <w:name w:val="heading 4"/>
    <w:basedOn w:val="a"/>
    <w:link w:val="40"/>
    <w:uiPriority w:val="9"/>
    <w:qFormat/>
    <w:rsid w:val="00AD5FD7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5F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1">
    <w:name w:val="c31"/>
    <w:basedOn w:val="a"/>
    <w:rsid w:val="00AD5FD7"/>
    <w:pPr>
      <w:spacing w:after="0" w:line="240" w:lineRule="auto"/>
      <w:ind w:left="1134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21">
    <w:name w:val="c21"/>
    <w:basedOn w:val="a"/>
    <w:rsid w:val="00AD5FD7"/>
    <w:pPr>
      <w:spacing w:after="0" w:line="240" w:lineRule="auto"/>
      <w:ind w:firstLine="1134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52">
    <w:name w:val="c52"/>
    <w:basedOn w:val="a0"/>
    <w:rsid w:val="00AD5FD7"/>
    <w:rPr>
      <w:rFonts w:ascii="Times New Roman" w:hAnsi="Times New Roman" w:cs="Times New Roman" w:hint="default"/>
      <w:sz w:val="32"/>
      <w:szCs w:val="32"/>
    </w:rPr>
  </w:style>
  <w:style w:type="character" w:customStyle="1" w:styleId="c12">
    <w:name w:val="c12"/>
    <w:basedOn w:val="a0"/>
    <w:rsid w:val="00AD5FD7"/>
    <w:rPr>
      <w:rFonts w:ascii="Times New Roman" w:hAnsi="Times New Roman" w:cs="Times New Roman" w:hint="default"/>
      <w:sz w:val="28"/>
      <w:szCs w:val="28"/>
    </w:rPr>
  </w:style>
  <w:style w:type="paragraph" w:customStyle="1" w:styleId="c0">
    <w:name w:val="c0"/>
    <w:basedOn w:val="a"/>
    <w:rsid w:val="00BF1CFD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1CFD"/>
  </w:style>
  <w:style w:type="paragraph" w:styleId="a3">
    <w:name w:val="Normal (Web)"/>
    <w:basedOn w:val="a"/>
    <w:uiPriority w:val="99"/>
    <w:unhideWhenUsed/>
    <w:rsid w:val="00F2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7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E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631F"/>
  </w:style>
  <w:style w:type="character" w:styleId="a7">
    <w:name w:val="Strong"/>
    <w:basedOn w:val="a0"/>
    <w:uiPriority w:val="22"/>
    <w:qFormat/>
    <w:rsid w:val="00E7631F"/>
    <w:rPr>
      <w:b/>
      <w:bCs/>
    </w:rPr>
  </w:style>
  <w:style w:type="character" w:styleId="a8">
    <w:name w:val="Emphasis"/>
    <w:basedOn w:val="a0"/>
    <w:uiPriority w:val="20"/>
    <w:qFormat/>
    <w:rsid w:val="00E7631F"/>
    <w:rPr>
      <w:i/>
      <w:iCs/>
    </w:rPr>
  </w:style>
  <w:style w:type="paragraph" w:customStyle="1" w:styleId="Standard">
    <w:name w:val="Standard"/>
    <w:rsid w:val="006901A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5">
    <w:name w:val="c5"/>
    <w:basedOn w:val="a0"/>
    <w:rsid w:val="00ED22F5"/>
  </w:style>
  <w:style w:type="character" w:customStyle="1" w:styleId="c4">
    <w:name w:val="c4"/>
    <w:basedOn w:val="a0"/>
    <w:rsid w:val="00ED22F5"/>
  </w:style>
  <w:style w:type="character" w:customStyle="1" w:styleId="c7">
    <w:name w:val="c7"/>
    <w:basedOn w:val="a0"/>
    <w:rsid w:val="00ED22F5"/>
  </w:style>
  <w:style w:type="paragraph" w:customStyle="1" w:styleId="c3">
    <w:name w:val="c3"/>
    <w:basedOn w:val="a"/>
    <w:rsid w:val="00ED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630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86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7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666339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6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67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08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8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07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4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72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720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48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981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4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3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8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35961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0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8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24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32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06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10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21</cp:revision>
  <dcterms:created xsi:type="dcterms:W3CDTF">2016-02-04T12:46:00Z</dcterms:created>
  <dcterms:modified xsi:type="dcterms:W3CDTF">2025-02-18T09:01:00Z</dcterms:modified>
</cp:coreProperties>
</file>